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E" w:rsidRPr="00E21389" w:rsidRDefault="00641C67" w:rsidP="00641C67">
      <w:pPr>
        <w:jc w:val="center"/>
        <w:rPr>
          <w:b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24DA">
        <w:tab/>
      </w:r>
      <w:r w:rsidR="003924DA">
        <w:tab/>
      </w:r>
      <w:r w:rsidR="00A8473F" w:rsidRPr="005D26E6">
        <w:rPr>
          <w:rFonts w:ascii="Times New Roman" w:hAnsi="Times New Roman"/>
          <w:b/>
          <w:bCs/>
        </w:rPr>
        <w:t>TIME</w:t>
      </w:r>
      <w:r w:rsidR="00A8473F" w:rsidRPr="005D26E6">
        <w:rPr>
          <w:rFonts w:ascii="Times New Roman" w:hAnsi="Times New Roman"/>
          <w:b/>
          <w:bCs/>
        </w:rPr>
        <w:sym w:font="Wingdings" w:char="F0E0"/>
      </w:r>
      <w:r w:rsidR="00A8473F"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1E7687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1E7687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AM TO 1.</w:t>
      </w:r>
      <w:r w:rsidR="001E7687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7038" w:type="pct"/>
        <w:tblLook w:val="04A0"/>
      </w:tblPr>
      <w:tblGrid>
        <w:gridCol w:w="1802"/>
        <w:gridCol w:w="2473"/>
        <w:gridCol w:w="2603"/>
        <w:gridCol w:w="2469"/>
        <w:gridCol w:w="2477"/>
        <w:gridCol w:w="2251"/>
        <w:gridCol w:w="2869"/>
        <w:gridCol w:w="2869"/>
      </w:tblGrid>
      <w:tr w:rsidR="00725EBE" w:rsidRPr="00B46E0C" w:rsidTr="000A6B00">
        <w:trPr>
          <w:gridAfter w:val="2"/>
          <w:wAfter w:w="1448" w:type="pct"/>
          <w:trHeight w:val="600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725EBE" w:rsidRPr="00B46E0C" w:rsidTr="001E7687">
        <w:trPr>
          <w:gridAfter w:val="2"/>
          <w:wAfter w:w="1448" w:type="pct"/>
          <w:trHeight w:val="904"/>
        </w:trPr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0533AF" w:rsidRDefault="00725EBE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(01-CE</w:t>
            </w:r>
            <w:r w:rsidRPr="000533A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Construction Management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CE, CEE)</w:t>
            </w: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Rehabilitation and Retrofitting of Structures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Geo Environmental Engineering </w:t>
            </w:r>
          </w:p>
        </w:tc>
        <w:tc>
          <w:tcPr>
            <w:tcW w:w="6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Prestressed Concrete Structures </w:t>
            </w:r>
          </w:p>
        </w:tc>
        <w:tc>
          <w:tcPr>
            <w:tcW w:w="56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Design and Drawing of Irrigation Structures</w:t>
            </w:r>
          </w:p>
        </w:tc>
      </w:tr>
      <w:tr w:rsidR="00725EBE" w:rsidRPr="00B46E0C" w:rsidTr="001E7687">
        <w:trPr>
          <w:gridAfter w:val="2"/>
          <w:wAfter w:w="1448" w:type="pct"/>
          <w:trHeight w:val="218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0533AF" w:rsidRDefault="00725EBE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1E333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F4346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25EBE" w:rsidRPr="00B46E0C" w:rsidTr="001E7687">
        <w:trPr>
          <w:gridAfter w:val="2"/>
          <w:wAfter w:w="1448" w:type="pct"/>
          <w:trHeight w:val="883"/>
        </w:trPr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F4346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3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F4346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Solid Waste Management </w:t>
            </w:r>
          </w:p>
        </w:tc>
        <w:tc>
          <w:tcPr>
            <w:tcW w:w="6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F4346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F4346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25EBE" w:rsidRPr="00B46E0C" w:rsidTr="001E7687">
        <w:trPr>
          <w:trHeight w:val="300"/>
        </w:trPr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2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4" w:type="pct"/>
            <w:vAlign w:val="center"/>
          </w:tcPr>
          <w:p w:rsidR="00725EBE" w:rsidRPr="00B46E0C" w:rsidRDefault="00725EBE"/>
        </w:tc>
        <w:tc>
          <w:tcPr>
            <w:tcW w:w="724" w:type="pct"/>
            <w:vAlign w:val="center"/>
          </w:tcPr>
          <w:p w:rsidR="00725EBE" w:rsidRPr="00B46E0C" w:rsidRDefault="00725EBE"/>
        </w:tc>
      </w:tr>
      <w:tr w:rsidR="00725EBE" w:rsidRPr="00B46E0C" w:rsidTr="001E7687">
        <w:trPr>
          <w:trHeight w:val="1430"/>
        </w:trPr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4C338C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4C338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62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EBE" w:rsidRPr="00B46E0C" w:rsidRDefault="00725EBE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4" w:type="pct"/>
            <w:vAlign w:val="center"/>
          </w:tcPr>
          <w:p w:rsidR="00725EBE" w:rsidRPr="00B46E0C" w:rsidRDefault="00725EBE"/>
        </w:tc>
        <w:tc>
          <w:tcPr>
            <w:tcW w:w="724" w:type="pct"/>
            <w:vAlign w:val="center"/>
          </w:tcPr>
          <w:p w:rsidR="00725EBE" w:rsidRPr="00B46E0C" w:rsidRDefault="00725EBE"/>
        </w:tc>
      </w:tr>
    </w:tbl>
    <w:p w:rsidR="006F5AD0" w:rsidRDefault="006F5A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44D37" w:rsidRPr="00E21389" w:rsidRDefault="006F5AD0" w:rsidP="006F5AD0">
      <w:pPr>
        <w:ind w:left="10080" w:firstLine="720"/>
      </w:pPr>
      <w:r>
        <w:t xml:space="preserve">     Sd/-</w:t>
      </w:r>
    </w:p>
    <w:p w:rsidR="006F5AD0" w:rsidRDefault="006F5AD0" w:rsidP="006F5AD0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6F5AD0" w:rsidRPr="00E21389" w:rsidRDefault="006F5AD0" w:rsidP="006F5AD0">
      <w:pPr>
        <w:tabs>
          <w:tab w:val="left" w:pos="2370"/>
        </w:tabs>
      </w:pPr>
      <w:r w:rsidRPr="00E21389">
        <w:tab/>
      </w:r>
    </w:p>
    <w:p w:rsidR="00E44D37" w:rsidRPr="00E21389" w:rsidRDefault="00E44D37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501D42">
        <w:rPr>
          <w:rFonts w:ascii="Segoe UI" w:hAnsi="Segoe UI" w:cs="Segoe UI"/>
          <w:b/>
          <w:bCs/>
          <w:sz w:val="19"/>
          <w:szCs w:val="19"/>
        </w:rPr>
        <w:t xml:space="preserve">: 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6F5AD0" w:rsidRDefault="006F5AD0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7A2734" w:rsidRDefault="00A76FC1" w:rsidP="006F5AD0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641C67" w:rsidRPr="005D26E6">
        <w:rPr>
          <w:rFonts w:ascii="Times New Roman" w:hAnsi="Times New Roman"/>
          <w:b/>
          <w:bCs/>
        </w:rPr>
        <w:t>TIME</w:t>
      </w:r>
      <w:r w:rsidR="00641C67" w:rsidRPr="005D26E6">
        <w:rPr>
          <w:rFonts w:ascii="Times New Roman" w:hAnsi="Times New Roman"/>
          <w:b/>
          <w:bCs/>
        </w:rPr>
        <w:sym w:font="Wingdings" w:char="F0E0"/>
      </w:r>
      <w:r w:rsidR="00641C67" w:rsidRPr="005D26E6">
        <w:rPr>
          <w:rFonts w:ascii="Times New Roman" w:hAnsi="Times New Roman"/>
          <w:b/>
          <w:bCs/>
        </w:rPr>
        <w:t xml:space="preserve"> </w:t>
      </w:r>
      <w:r w:rsidR="00641C67">
        <w:rPr>
          <w:rFonts w:ascii="Times New Roman" w:hAnsi="Times New Roman"/>
          <w:b/>
          <w:bCs/>
        </w:rPr>
        <w:t>FN:</w:t>
      </w:r>
      <w:r w:rsidR="00C10358">
        <w:rPr>
          <w:rFonts w:ascii="Times New Roman" w:hAnsi="Times New Roman"/>
          <w:b/>
          <w:bCs/>
        </w:rPr>
        <w:t>10.00</w:t>
      </w:r>
      <w:r w:rsidR="00641C67">
        <w:rPr>
          <w:rFonts w:ascii="Times New Roman" w:hAnsi="Times New Roman"/>
          <w:b/>
          <w:bCs/>
        </w:rPr>
        <w:t xml:space="preserve"> AM TO 1.</w:t>
      </w:r>
      <w:r w:rsidR="00C10358">
        <w:rPr>
          <w:rFonts w:ascii="Times New Roman" w:hAnsi="Times New Roman"/>
          <w:b/>
          <w:bCs/>
        </w:rPr>
        <w:t>00</w:t>
      </w:r>
      <w:r w:rsidR="00641C67">
        <w:rPr>
          <w:rFonts w:ascii="Times New Roman" w:hAnsi="Times New Roman"/>
          <w:b/>
          <w:bCs/>
        </w:rPr>
        <w:t xml:space="preserve"> PM</w:t>
      </w:r>
    </w:p>
    <w:p w:rsidR="00641C67" w:rsidRDefault="00641C67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tbl>
      <w:tblPr>
        <w:tblW w:w="5000" w:type="pct"/>
        <w:tblLook w:val="04A0"/>
      </w:tblPr>
      <w:tblGrid>
        <w:gridCol w:w="1803"/>
        <w:gridCol w:w="2477"/>
        <w:gridCol w:w="2604"/>
        <w:gridCol w:w="2742"/>
        <w:gridCol w:w="2201"/>
        <w:gridCol w:w="2249"/>
      </w:tblGrid>
      <w:tr w:rsidR="00725EBE" w:rsidRPr="00B46E0C" w:rsidTr="00943FED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3924DA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7A2734" w:rsidRPr="00B46E0C" w:rsidTr="003924DA">
        <w:trPr>
          <w:trHeight w:val="367"/>
        </w:trPr>
        <w:tc>
          <w:tcPr>
            <w:tcW w:w="6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ELECTRICAL AND ELECTRONICS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(02-EEE)</w:t>
            </w:r>
          </w:p>
        </w:tc>
        <w:tc>
          <w:tcPr>
            <w:tcW w:w="8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7A2734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>Principles of Reliability Engineering</w:t>
            </w:r>
          </w:p>
        </w:tc>
        <w:tc>
          <w:tcPr>
            <w:tcW w:w="9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>Fundamentals of HVDC and FACTS Devices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5441">
              <w:rPr>
                <w:rFonts w:ascii="Calibri" w:eastAsia="Times New Roman" w:hAnsi="Calibri" w:cs="Times New Roman"/>
              </w:rPr>
              <w:t xml:space="preserve">Advanced Control Systems 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</w:rPr>
              <w:t>EHV AC Transmission </w:t>
            </w:r>
          </w:p>
        </w:tc>
        <w:tc>
          <w:tcPr>
            <w:tcW w:w="7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F42C27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 w:themeColor="text1"/>
              </w:rPr>
              <w:t>---------</w:t>
            </w:r>
          </w:p>
        </w:tc>
      </w:tr>
      <w:tr w:rsidR="007A2734" w:rsidRPr="00B46E0C" w:rsidTr="003924DA">
        <w:trPr>
          <w:trHeight w:val="486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</w:p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7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A2734" w:rsidRPr="00B46E0C" w:rsidTr="003924DA">
        <w:trPr>
          <w:trHeight w:val="25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t xml:space="preserve">Neural Networks and Fuzzy Logic </w:t>
            </w:r>
            <w:r w:rsidRPr="00925441">
              <w:rPr>
                <w:rFonts w:ascii="Calibri" w:eastAsia="Times New Roman" w:hAnsi="Calibri" w:cs="Times New Roman"/>
                <w:color w:val="000000" w:themeColor="text1"/>
              </w:rPr>
              <w:br/>
            </w: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A2734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25441">
              <w:rPr>
                <w:rFonts w:ascii="Calibri" w:eastAsia="Times New Roman" w:hAnsi="Calibri" w:cs="Times New Roman"/>
              </w:rPr>
              <w:t xml:space="preserve">Nanotechnology </w:t>
            </w: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4C338C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A2734" w:rsidRPr="00B46E0C" w:rsidTr="003924DA">
        <w:trPr>
          <w:trHeight w:val="2489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4" w:rsidRPr="00B46E0C" w:rsidRDefault="007A2734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4" w:rsidRPr="00BF4346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925441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4" w:rsidRPr="00BF4346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734" w:rsidRPr="00BF4346" w:rsidRDefault="007A2734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7A2734" w:rsidRDefault="007A2734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7A2734" w:rsidRDefault="007A2734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73477A">
        <w:rPr>
          <w:rFonts w:ascii="Segoe UI" w:hAnsi="Segoe UI" w:cs="Segoe UI"/>
          <w:b/>
          <w:bCs/>
          <w:sz w:val="19"/>
          <w:szCs w:val="19"/>
        </w:rPr>
        <w:t>:</w:t>
      </w:r>
      <w:r w:rsidR="00501D42" w:rsidRPr="00501D42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7A2734" w:rsidRPr="00F83FA3" w:rsidRDefault="007A2734" w:rsidP="007A2734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3FA3">
        <w:rPr>
          <w:rFonts w:ascii="Times New Roman" w:hAnsi="Times New Roman"/>
          <w:b/>
          <w:sz w:val="24"/>
          <w:szCs w:val="24"/>
        </w:rPr>
        <w:tab/>
      </w:r>
      <w:r w:rsidR="006F5AD0">
        <w:t>Sd/-</w:t>
      </w:r>
      <w:r w:rsidR="00B966DC">
        <w:t xml:space="preserve"> </w:t>
      </w:r>
    </w:p>
    <w:p w:rsidR="007A2734" w:rsidRDefault="007A2734" w:rsidP="007A2734">
      <w:pPr>
        <w:widowControl w:val="0"/>
        <w:autoSpaceDE w:val="0"/>
        <w:autoSpaceDN w:val="0"/>
        <w:adjustRightInd w:val="0"/>
        <w:spacing w:after="0" w:line="237" w:lineRule="auto"/>
        <w:ind w:left="9360" w:firstLine="72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7A2734" w:rsidRDefault="007A2734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7A2734" w:rsidRDefault="007A2734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3924DA" w:rsidRDefault="003924DA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C10358" w:rsidRDefault="00C10358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C10358" w:rsidRDefault="00C10358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F42C27" w:rsidRDefault="00F42C27" w:rsidP="007A2734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3924DA" w:rsidRPr="00E21389" w:rsidRDefault="003924DA" w:rsidP="003924DA">
      <w:pPr>
        <w:ind w:left="7920" w:firstLine="720"/>
        <w:jc w:val="center"/>
      </w:pPr>
      <w:r w:rsidRPr="00E21389">
        <w:rPr>
          <w:b/>
        </w:rPr>
        <w:t xml:space="preserve">TIME: </w:t>
      </w:r>
      <w:r w:rsidRPr="00A8473F">
        <w:rPr>
          <w:rFonts w:ascii="Times New Roman" w:hAnsi="Times New Roman" w:cs="Times New Roman"/>
          <w:b/>
          <w:bCs/>
        </w:rPr>
        <w:sym w:font="Wingdings" w:char="F0E0"/>
      </w:r>
      <w:r w:rsidR="005640AB">
        <w:rPr>
          <w:rFonts w:ascii="Times New Roman" w:hAnsi="Times New Roman" w:cs="Times New Roman"/>
          <w:b/>
          <w:bCs/>
        </w:rPr>
        <w:t>F</w:t>
      </w:r>
      <w:r>
        <w:rPr>
          <w:rFonts w:ascii="Times New Roman" w:hAnsi="Times New Roman" w:cs="Times New Roman"/>
          <w:b/>
          <w:bCs/>
        </w:rPr>
        <w:t xml:space="preserve">N </w:t>
      </w:r>
      <w:r w:rsidR="00C10358">
        <w:rPr>
          <w:b/>
        </w:rPr>
        <w:t>10</w:t>
      </w:r>
      <w:r w:rsidRPr="00E21389">
        <w:rPr>
          <w:b/>
        </w:rPr>
        <w:t>:</w:t>
      </w:r>
      <w:r w:rsidR="00C10358">
        <w:rPr>
          <w:b/>
        </w:rPr>
        <w:t>00</w:t>
      </w:r>
      <w:r w:rsidRPr="00E21389">
        <w:rPr>
          <w:b/>
        </w:rPr>
        <w:t xml:space="preserve"> </w:t>
      </w:r>
      <w:r w:rsidR="005640AB">
        <w:rPr>
          <w:b/>
        </w:rPr>
        <w:t>A</w:t>
      </w:r>
      <w:r w:rsidR="005640AB" w:rsidRPr="00E21389">
        <w:rPr>
          <w:b/>
        </w:rPr>
        <w:t>M</w:t>
      </w:r>
      <w:r w:rsidRPr="00E21389">
        <w:rPr>
          <w:b/>
        </w:rPr>
        <w:t xml:space="preserve"> TO </w:t>
      </w:r>
      <w:r w:rsidR="005640AB">
        <w:rPr>
          <w:b/>
        </w:rPr>
        <w:t>1</w:t>
      </w:r>
      <w:r w:rsidRPr="00E21389">
        <w:rPr>
          <w:b/>
        </w:rPr>
        <w:t>:</w:t>
      </w:r>
      <w:r w:rsidR="00C10358">
        <w:rPr>
          <w:b/>
        </w:rPr>
        <w:t>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b/>
        </w:rPr>
        <w:t>P</w:t>
      </w:r>
      <w:r w:rsidRPr="00E21389">
        <w:rPr>
          <w:b/>
        </w:rPr>
        <w:t>M</w:t>
      </w:r>
    </w:p>
    <w:tbl>
      <w:tblPr>
        <w:tblW w:w="5000" w:type="pct"/>
        <w:tblLook w:val="04A0"/>
      </w:tblPr>
      <w:tblGrid>
        <w:gridCol w:w="1964"/>
        <w:gridCol w:w="2441"/>
        <w:gridCol w:w="2570"/>
        <w:gridCol w:w="2838"/>
        <w:gridCol w:w="2047"/>
        <w:gridCol w:w="2216"/>
      </w:tblGrid>
      <w:tr w:rsidR="00725EBE" w:rsidRPr="00E21389" w:rsidTr="00E75FF7">
        <w:trPr>
          <w:trHeight w:val="600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01652A" w:rsidRPr="00B46E0C" w:rsidTr="009B04A3">
        <w:trPr>
          <w:trHeight w:val="600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(03-ME)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</w:t>
            </w:r>
            <w:r w:rsidR="00E25F63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oduction Planning and Control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MECT)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E25F63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(Common to ME,MECT,MS</w:t>
            </w:r>
            <w:r w:rsidR="0063135E" w:rsidRPr="004C338C">
              <w:rPr>
                <w:rFonts w:ascii="Calibri" w:eastAsia="Times New Roman" w:hAnsi="Calibri" w:cs="Times New Roman"/>
                <w:color w:val="000000" w:themeColor="text1"/>
              </w:rPr>
              <w:t>N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t>T)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E25F6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Computational fluid dynamics</w:t>
            </w:r>
            <w:r w:rsidR="0001652A"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ME,MSNT)</w:t>
            </w:r>
          </w:p>
        </w:tc>
        <w:tc>
          <w:tcPr>
            <w:tcW w:w="7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BF434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-</w:t>
            </w:r>
            <w:r w:rsidR="00F42C27">
              <w:rPr>
                <w:rFonts w:ascii="Calibri" w:eastAsia="Times New Roman" w:hAnsi="Calibri" w:cs="Times New Roman"/>
                <w:color w:val="000000" w:themeColor="text1"/>
              </w:rPr>
              <w:t>----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9E5425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Plant layout and Material Handling </w:t>
            </w:r>
            <w:r w:rsidR="009E5425"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</w:tc>
      </w:tr>
      <w:tr w:rsidR="0001652A" w:rsidRPr="00B46E0C" w:rsidTr="009B04A3">
        <w:trPr>
          <w:trHeight w:val="600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C338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01652A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</w:t>
            </w:r>
            <w:r w:rsidR="0044619C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enance and Safety Engineering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(Common to ME, AME, MSNT)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4C338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Gas Dynamics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C338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4C338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D3617C" w:rsidRPr="00B46E0C" w:rsidTr="009B04A3">
        <w:trPr>
          <w:trHeight w:val="300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Total Quality</w:t>
            </w:r>
            <w:r w:rsidR="0044619C"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 Management </w:t>
            </w:r>
          </w:p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4C338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Jet Propulsion &amp; Rocket Engineering  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D3617C" w:rsidRPr="00B46E0C" w:rsidTr="009B04A3">
        <w:trPr>
          <w:trHeight w:val="600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B46E0C" w:rsidRDefault="00D3617C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4C338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Renewable Energy Sources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7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F42C27" w:rsidRPr="00B46E0C" w:rsidTr="00C10358">
        <w:trPr>
          <w:trHeight w:val="600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0533AF" w:rsidRDefault="00F42C27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COMMUNICATION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(04-ECE)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4C338C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Network Security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27" w:rsidRPr="004C338C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</w:p>
        </w:tc>
        <w:tc>
          <w:tcPr>
            <w:tcW w:w="100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B46E0C" w:rsidRDefault="00F42C27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RF Circuit Design </w:t>
            </w:r>
            <w:r w:rsidRPr="00B46E0C">
              <w:rPr>
                <w:rFonts w:ascii="Calibri" w:eastAsia="Times New Roman" w:hAnsi="Calibri" w:cs="Times New Roman"/>
              </w:rPr>
              <w:br/>
              <w:t>(Common to ECE, ETM)</w:t>
            </w:r>
          </w:p>
          <w:p w:rsidR="00F42C27" w:rsidRPr="004C338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4C338C" w:rsidRDefault="00F42C27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Wireless communications and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4C338C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signal processors and architectures  </w:t>
            </w:r>
          </w:p>
        </w:tc>
      </w:tr>
      <w:tr w:rsidR="00F42C27" w:rsidRPr="00B46E0C" w:rsidTr="00C10358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B46E0C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Radar Systems (Common to ECE, ETM)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27" w:rsidRPr="00241442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41442">
              <w:rPr>
                <w:rFonts w:ascii="Calibri" w:eastAsia="Times New Roman" w:hAnsi="Calibri" w:cs="Times New Roman"/>
              </w:rPr>
              <w:t xml:space="preserve">Biomedical Instrumentation </w:t>
            </w:r>
          </w:p>
        </w:tc>
        <w:tc>
          <w:tcPr>
            <w:tcW w:w="10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42C27" w:rsidRPr="00B46E0C" w:rsidTr="00C10358">
        <w:trPr>
          <w:trHeight w:val="600"/>
        </w:trPr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B46E0C" w:rsidRDefault="00F42C27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Telecommunication Switching Systems and Networks 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2C27" w:rsidRDefault="00F42C27" w:rsidP="003924DA">
            <w:r w:rsidRPr="00241442">
              <w:rPr>
                <w:rFonts w:ascii="Calibri" w:eastAsia="Times New Roman" w:hAnsi="Calibri" w:cs="Times New Roman"/>
              </w:rPr>
              <w:t xml:space="preserve">Satellite Communications </w:t>
            </w:r>
            <w:r w:rsidRPr="00241442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10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C27" w:rsidRPr="00B46E0C" w:rsidRDefault="00F42C27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73477A">
        <w:rPr>
          <w:rFonts w:ascii="Segoe UI" w:hAnsi="Segoe UI" w:cs="Segoe UI"/>
          <w:b/>
          <w:bCs/>
          <w:sz w:val="19"/>
          <w:szCs w:val="19"/>
        </w:rPr>
        <w:t>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A76FC1" w:rsidRPr="00F83FA3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66DC">
        <w:t xml:space="preserve"> </w:t>
      </w:r>
      <w:r w:rsidR="006F5AD0"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Default="00E44D37"/>
    <w:p w:rsidR="00A242B4" w:rsidRPr="00E21389" w:rsidRDefault="00A242B4"/>
    <w:p w:rsidR="00F42C27" w:rsidRDefault="00F42C27" w:rsidP="004234F6">
      <w:pPr>
        <w:jc w:val="center"/>
        <w:rPr>
          <w:rFonts w:ascii="Times New Roman" w:hAnsi="Times New Roman"/>
          <w:b/>
          <w:bCs/>
        </w:rPr>
      </w:pPr>
    </w:p>
    <w:p w:rsidR="004A727A" w:rsidRDefault="004234F6" w:rsidP="004234F6">
      <w:pPr>
        <w:jc w:val="center"/>
        <w:rPr>
          <w:b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</w:t>
      </w: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C10358">
        <w:rPr>
          <w:rFonts w:ascii="Times New Roman" w:hAnsi="Times New Roman"/>
          <w:b/>
          <w:bCs/>
        </w:rPr>
        <w:t>10.00</w:t>
      </w:r>
      <w:r w:rsidR="00102C85">
        <w:rPr>
          <w:rFonts w:ascii="Times New Roman" w:hAnsi="Times New Roman"/>
          <w:b/>
          <w:bCs/>
        </w:rPr>
        <w:t xml:space="preserve"> AM TO 1</w:t>
      </w:r>
      <w:r w:rsidR="00C10358">
        <w:rPr>
          <w:rFonts w:ascii="Times New Roman" w:hAnsi="Times New Roman"/>
          <w:b/>
          <w:bCs/>
        </w:rPr>
        <w:t>.00</w:t>
      </w:r>
      <w:r w:rsidR="00102C85">
        <w:rPr>
          <w:rFonts w:ascii="Times New Roman" w:hAnsi="Times New Roman"/>
          <w:b/>
          <w:bCs/>
        </w:rPr>
        <w:t xml:space="preserve"> PM</w:t>
      </w:r>
      <w:r w:rsidR="00A8473F">
        <w:rPr>
          <w:b/>
        </w:rPr>
        <w:t xml:space="preserve">                                                                                               </w:t>
      </w:r>
    </w:p>
    <w:tbl>
      <w:tblPr>
        <w:tblW w:w="4968" w:type="pct"/>
        <w:tblLook w:val="04A0"/>
      </w:tblPr>
      <w:tblGrid>
        <w:gridCol w:w="1801"/>
        <w:gridCol w:w="2476"/>
        <w:gridCol w:w="2604"/>
        <w:gridCol w:w="2778"/>
        <w:gridCol w:w="2078"/>
        <w:gridCol w:w="2249"/>
      </w:tblGrid>
      <w:tr w:rsidR="00725EBE" w:rsidRPr="00E21389" w:rsidTr="00C5028B">
        <w:trPr>
          <w:trHeight w:val="377"/>
        </w:trPr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7A2734" w:rsidRPr="00B46E0C" w:rsidTr="003924DA">
        <w:trPr>
          <w:trHeight w:val="208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7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COMPUTER SCIENCE AND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(05-CSE)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Management Science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Information Security Incident Response &amp; Manag</w:t>
            </w:r>
            <w:r>
              <w:rPr>
                <w:rFonts w:ascii="Calibri" w:eastAsia="Times New Roman" w:hAnsi="Calibri" w:cs="Times New Roman"/>
              </w:rPr>
              <w:t xml:space="preserve">ement  (Security Analyst 3) </w:t>
            </w:r>
            <w:r w:rsidRPr="00B46E0C">
              <w:rPr>
                <w:rFonts w:ascii="Calibri" w:eastAsia="Times New Roman" w:hAnsi="Calibri" w:cs="Times New Roman"/>
              </w:rPr>
              <w:t>(Common to CSE, IT)</w:t>
            </w:r>
          </w:p>
        </w:tc>
        <w:tc>
          <w:tcPr>
            <w:tcW w:w="9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Database Security </w:t>
            </w:r>
          </w:p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Ad hoc and Sensor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Applications-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  <w:p w:rsidR="007A2734" w:rsidRPr="004C338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7A2734" w:rsidRPr="00B46E0C" w:rsidTr="003924DA">
        <w:trPr>
          <w:trHeight w:val="167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7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Predictive Ana</w:t>
            </w:r>
            <w:r>
              <w:rPr>
                <w:rFonts w:ascii="Calibri" w:eastAsia="Times New Roman" w:hAnsi="Calibri" w:cs="Times New Roman"/>
              </w:rPr>
              <w:t xml:space="preserve">lytics (Associate Analytics 3) </w:t>
            </w:r>
            <w:r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A2734" w:rsidRPr="00B46E0C" w:rsidTr="003924DA">
        <w:trPr>
          <w:trHeight w:val="134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7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Scripting Languages </w:t>
            </w:r>
          </w:p>
        </w:tc>
        <w:tc>
          <w:tcPr>
            <w:tcW w:w="9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A2734" w:rsidRPr="00B46E0C" w:rsidTr="003924DA">
        <w:trPr>
          <w:trHeight w:val="117"/>
        </w:trPr>
        <w:tc>
          <w:tcPr>
            <w:tcW w:w="6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7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Semantic Web and Social Networks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Embedded Systems </w:t>
            </w:r>
          </w:p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7A2734" w:rsidRPr="00B46E0C" w:rsidTr="007A2734">
        <w:trPr>
          <w:trHeight w:val="134"/>
        </w:trPr>
        <w:tc>
          <w:tcPr>
            <w:tcW w:w="6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0533AF" w:rsidRDefault="007A2734" w:rsidP="007A2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Web Services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CSE, IT)</w:t>
            </w:r>
          </w:p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734" w:rsidRPr="00B46E0C" w:rsidRDefault="007A2734" w:rsidP="007A2734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7A2734">
        <w:trPr>
          <w:trHeight w:val="300"/>
        </w:trPr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0533AF" w:rsidRDefault="0001652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CHEMICAL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(08-CHEM)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8929C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Pollution &amp; Control Engineering 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Fluidization Engineering 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Energy Engineering 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BF4346"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8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 w:rsidR="00BF4346">
              <w:rPr>
                <w:rFonts w:ascii="Calibri" w:eastAsia="Times New Roman" w:hAnsi="Calibri" w:cs="Times New Roman"/>
              </w:rPr>
              <w:t>--</w:t>
            </w:r>
          </w:p>
        </w:tc>
      </w:tr>
      <w:tr w:rsidR="0001652A" w:rsidRPr="00B46E0C" w:rsidTr="00E25F63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>Membrane Technology -</w:t>
            </w:r>
            <w:r w:rsidR="00E25F63" w:rsidRPr="00B46E0C">
              <w:rPr>
                <w:rFonts w:ascii="Calibri" w:eastAsia="Times New Roman" w:hAnsi="Calibri" w:cs="Times New Roman"/>
              </w:rPr>
              <w:t xml:space="preserve"> </w:t>
            </w:r>
            <w:r w:rsidRPr="00B46E0C">
              <w:rPr>
                <w:rFonts w:ascii="Calibri" w:eastAsia="Times New Roman" w:hAnsi="Calibri" w:cs="Times New Roman"/>
              </w:rPr>
              <w:br/>
              <w:t>(Common to CHEM, PTM</w:t>
            </w:r>
            <w:r w:rsidR="007372AB">
              <w:rPr>
                <w:rFonts w:ascii="Calibri" w:eastAsia="Times New Roman" w:hAnsi="Calibri" w:cs="Times New Roman"/>
              </w:rPr>
              <w:t>E</w:t>
            </w:r>
            <w:r w:rsidRPr="00B46E0C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Food Processing Technology 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01652A" w:rsidRPr="00B46E0C" w:rsidTr="00E25F63">
        <w:trPr>
          <w:trHeight w:val="600"/>
        </w:trPr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Technology of Pharmaceuticals and Fine Chemicals </w:t>
            </w:r>
          </w:p>
        </w:tc>
        <w:tc>
          <w:tcPr>
            <w:tcW w:w="9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52A" w:rsidRPr="00B46E0C" w:rsidRDefault="0001652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Industrial safety and Hazard management 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2A" w:rsidRPr="00B46E0C" w:rsidRDefault="0001652A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73477A">
        <w:rPr>
          <w:rFonts w:ascii="Segoe UI" w:hAnsi="Segoe UI" w:cs="Segoe UI"/>
          <w:b/>
          <w:bCs/>
          <w:sz w:val="19"/>
          <w:szCs w:val="19"/>
        </w:rPr>
        <w:t>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  <w:r w:rsidR="00F0125E">
        <w:rPr>
          <w:rFonts w:ascii="Segoe UI" w:hAnsi="Segoe UI" w:cs="Segoe UI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                            </w:t>
      </w:r>
      <w:r w:rsidR="00B966DC">
        <w:t xml:space="preserve">    </w:t>
      </w:r>
      <w:r w:rsidR="006F5AD0">
        <w:t>Sd/-</w:t>
      </w:r>
    </w:p>
    <w:p w:rsidR="00A76FC1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B46E0C" w:rsidRDefault="00B46E0C"/>
    <w:p w:rsidR="003924DA" w:rsidRDefault="003924DA"/>
    <w:p w:rsidR="0009445C" w:rsidRDefault="0009445C"/>
    <w:p w:rsidR="00C10358" w:rsidRDefault="00C10358"/>
    <w:p w:rsidR="003924DA" w:rsidRPr="00E21389" w:rsidRDefault="004234F6" w:rsidP="00C10358"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                     </w:t>
      </w: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C10358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C10358">
        <w:rPr>
          <w:rFonts w:ascii="Times New Roman" w:hAnsi="Times New Roman"/>
          <w:b/>
          <w:bCs/>
        </w:rPr>
        <w:t xml:space="preserve">00 </w:t>
      </w:r>
      <w:r w:rsidR="00102C85">
        <w:rPr>
          <w:rFonts w:ascii="Times New Roman" w:hAnsi="Times New Roman"/>
          <w:b/>
          <w:bCs/>
        </w:rPr>
        <w:t>AM TO 1.</w:t>
      </w:r>
      <w:r w:rsidR="00C10358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5000" w:type="pct"/>
        <w:tblLook w:val="04A0"/>
      </w:tblPr>
      <w:tblGrid>
        <w:gridCol w:w="2087"/>
        <w:gridCol w:w="2418"/>
        <w:gridCol w:w="2548"/>
        <w:gridCol w:w="2812"/>
        <w:gridCol w:w="2021"/>
        <w:gridCol w:w="2190"/>
      </w:tblGrid>
      <w:tr w:rsidR="00725EBE" w:rsidRPr="00E21389" w:rsidTr="00E5608B">
        <w:trPr>
          <w:trHeight w:val="30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9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487056" w:rsidRPr="00B46E0C" w:rsidTr="003924DA">
        <w:trPr>
          <w:trHeight w:val="300"/>
        </w:trPr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0533AF" w:rsidRDefault="00487056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INSTRUMENTATION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(10-EIE)</w:t>
            </w:r>
          </w:p>
        </w:tc>
        <w:tc>
          <w:tcPr>
            <w:tcW w:w="85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4C338C" w:rsidRDefault="0048705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Digital Image Processing 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4C338C" w:rsidRDefault="0048705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Application</w:t>
            </w: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B46E0C" w:rsidRDefault="00487056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Instrumentation Practice in Industries 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BF4346" w:rsidRDefault="00487056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 E2</w:t>
            </w:r>
          </w:p>
          <w:p w:rsidR="00487056" w:rsidRPr="00BF4346" w:rsidRDefault="00487056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Reliability Engineering (Common to EIE, BME, AME)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056" w:rsidRPr="00297058" w:rsidRDefault="00F42C27" w:rsidP="00F42C2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46E0C">
              <w:rPr>
                <w:rFonts w:ascii="Calibri" w:eastAsia="Times New Roman" w:hAnsi="Calibri" w:cs="Times New Roman"/>
              </w:rPr>
              <w:t> </w:t>
            </w:r>
            <w:r>
              <w:rPr>
                <w:rFonts w:ascii="Calibri" w:eastAsia="Times New Roman" w:hAnsi="Calibri" w:cs="Times New Roman"/>
              </w:rPr>
              <w:t>--</w:t>
            </w:r>
          </w:p>
        </w:tc>
      </w:tr>
      <w:tr w:rsidR="00F628DB" w:rsidRPr="00B46E0C" w:rsidTr="00F628DB">
        <w:trPr>
          <w:trHeight w:val="60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0533AF" w:rsidRDefault="00F628DB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DB" w:rsidRPr="004C338C" w:rsidRDefault="00F628DB" w:rsidP="0044619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4C338C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628DB" w:rsidRDefault="00F628DB" w:rsidP="00F628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F628DB" w:rsidRPr="00C25B6B" w:rsidRDefault="00F628DB" w:rsidP="00701D9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B46E0C">
              <w:rPr>
                <w:rFonts w:ascii="Calibri" w:eastAsia="Times New Roman" w:hAnsi="Calibri" w:cs="Times New Roman"/>
              </w:rPr>
              <w:t>SCADA &amp; DCS</w:t>
            </w: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28DB" w:rsidRPr="00B46E0C" w:rsidTr="003924DA">
        <w:trPr>
          <w:trHeight w:val="690"/>
        </w:trPr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0533AF" w:rsidRDefault="00F628DB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DB" w:rsidRPr="004C338C" w:rsidRDefault="00F628DB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Power Plant Instrumentation </w:t>
            </w:r>
          </w:p>
          <w:p w:rsidR="00F628DB" w:rsidRPr="004C338C" w:rsidRDefault="00F628DB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4C338C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DB" w:rsidRPr="00B46E0C" w:rsidRDefault="00F628DB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F628DB" w:rsidRPr="00B46E0C" w:rsidTr="003924DA">
        <w:trPr>
          <w:trHeight w:val="904"/>
        </w:trPr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0533AF" w:rsidRDefault="00F628DB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DB" w:rsidRPr="004C338C" w:rsidRDefault="00F628DB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Neural Networks and Fuzzy Logic 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EEE, EIE)</w:t>
            </w: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4C338C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8DB" w:rsidRPr="00B46E0C" w:rsidRDefault="00F628DB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28DB" w:rsidRPr="00BF4346" w:rsidRDefault="00F628DB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58182C" w:rsidRPr="00D32CEC" w:rsidTr="003924DA">
        <w:trPr>
          <w:trHeight w:val="300"/>
        </w:trPr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0533AF" w:rsidRDefault="0058182C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BIO-MEDICAL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(11-BME)</w:t>
            </w:r>
          </w:p>
        </w:tc>
        <w:tc>
          <w:tcPr>
            <w:tcW w:w="8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B46E0C" w:rsidRDefault="0058182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Biomaterials 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B46E0C" w:rsidRDefault="0058182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Telemedicine </w:t>
            </w:r>
          </w:p>
        </w:tc>
        <w:tc>
          <w:tcPr>
            <w:tcW w:w="9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B46E0C" w:rsidRDefault="0058182C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Medical Informatics 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BF4346" w:rsidRDefault="0058182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>E2</w:t>
            </w:r>
          </w:p>
          <w:p w:rsidR="0058182C" w:rsidRPr="00BF4346" w:rsidRDefault="0058182C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F4346">
              <w:rPr>
                <w:rFonts w:ascii="Calibri" w:eastAsia="Times New Roman" w:hAnsi="Calibri" w:cs="Times New Roman"/>
              </w:rPr>
              <w:t xml:space="preserve"> Reliability Engineering - </w:t>
            </w:r>
            <w:r w:rsidRPr="00BF4346">
              <w:rPr>
                <w:rFonts w:ascii="Calibri" w:eastAsia="Times New Roman" w:hAnsi="Calibri" w:cs="Times New Roman"/>
              </w:rPr>
              <w:br/>
              <w:t>(Common to EIE, BME, AME)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82C" w:rsidRPr="004C338C" w:rsidRDefault="0058182C" w:rsidP="00B46E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Biometric Systems </w:t>
            </w:r>
          </w:p>
        </w:tc>
      </w:tr>
      <w:tr w:rsidR="007C7F63" w:rsidRPr="00D32CEC" w:rsidTr="003924DA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63" w:rsidRPr="00B46E0C" w:rsidRDefault="007C7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Transportation Phenomena in living systems </w:t>
            </w:r>
          </w:p>
        </w:tc>
        <w:tc>
          <w:tcPr>
            <w:tcW w:w="9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63" w:rsidRPr="00B46E0C" w:rsidRDefault="007C7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F63" w:rsidRPr="00D32CE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7C7F63" w:rsidRPr="00B46E0C" w:rsidTr="003924DA">
        <w:trPr>
          <w:trHeight w:val="600"/>
        </w:trPr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0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63" w:rsidRPr="00B46E0C" w:rsidRDefault="007C7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7F63" w:rsidRPr="00B46E0C" w:rsidRDefault="007C7F6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46E0C">
              <w:rPr>
                <w:rFonts w:ascii="Calibri" w:eastAsia="Times New Roman" w:hAnsi="Calibri" w:cs="Times New Roman"/>
              </w:rPr>
              <w:t xml:space="preserve">Robotics and Automation 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F63" w:rsidRPr="00B46E0C" w:rsidRDefault="007C7F63" w:rsidP="00B46E0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B46E0C" w:rsidRPr="00E21389" w:rsidRDefault="00B46E0C"/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4234F6">
        <w:rPr>
          <w:rFonts w:ascii="Segoe UI" w:hAnsi="Segoe UI" w:cs="Segoe UI"/>
          <w:b/>
          <w:bCs/>
          <w:sz w:val="19"/>
          <w:szCs w:val="19"/>
        </w:rPr>
        <w:t>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76FC1" w:rsidRDefault="006F5AD0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  <w:r>
        <w:t xml:space="preserve">                                  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7920" w:firstLine="720"/>
        <w:rPr>
          <w:rFonts w:ascii="Segoe UI" w:hAnsi="Segoe UI" w:cs="Segoe UI"/>
          <w:b/>
          <w:bCs/>
          <w:sz w:val="19"/>
          <w:szCs w:val="19"/>
        </w:rPr>
      </w:pP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864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E44D37" w:rsidRPr="00E21389" w:rsidRDefault="00E44D37"/>
    <w:p w:rsidR="00E44D37" w:rsidRPr="00E21389" w:rsidRDefault="00E44D37"/>
    <w:p w:rsidR="00891B59" w:rsidRDefault="004234F6" w:rsidP="004234F6">
      <w:pPr>
        <w:tabs>
          <w:tab w:val="left" w:pos="9360"/>
        </w:tabs>
        <w:jc w:val="center"/>
      </w:pPr>
      <w:r>
        <w:lastRenderedPageBreak/>
        <w:t xml:space="preserve">                                                                                     </w:t>
      </w:r>
    </w:p>
    <w:p w:rsidR="004234F6" w:rsidRDefault="004234F6" w:rsidP="004234F6">
      <w:pPr>
        <w:tabs>
          <w:tab w:val="left" w:pos="9360"/>
        </w:tabs>
        <w:jc w:val="center"/>
      </w:pPr>
      <w:r>
        <w:t xml:space="preserve">                               </w:t>
      </w:r>
    </w:p>
    <w:p w:rsidR="003E18A1" w:rsidRDefault="004234F6" w:rsidP="004234F6">
      <w:pPr>
        <w:tabs>
          <w:tab w:val="left" w:pos="9360"/>
        </w:tabs>
        <w:jc w:val="center"/>
        <w:rPr>
          <w:b/>
        </w:rPr>
      </w:pPr>
      <w:r>
        <w:t xml:space="preserve">                                                                 </w:t>
      </w:r>
      <w:r w:rsidR="002C5D62">
        <w:tab/>
      </w:r>
      <w:r>
        <w:t xml:space="preserve">    </w:t>
      </w: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2C5D62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2C5D62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AM TO 1.</w:t>
      </w:r>
      <w:r w:rsidR="00E70661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5000" w:type="pct"/>
        <w:tblLook w:val="04A0"/>
      </w:tblPr>
      <w:tblGrid>
        <w:gridCol w:w="1801"/>
        <w:gridCol w:w="2475"/>
        <w:gridCol w:w="2604"/>
        <w:gridCol w:w="2869"/>
        <w:gridCol w:w="2078"/>
        <w:gridCol w:w="2249"/>
      </w:tblGrid>
      <w:tr w:rsidR="00725EBE" w:rsidRPr="00E21389" w:rsidTr="00924E47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815906" w:rsidRPr="00FD2797" w:rsidTr="003924DA">
        <w:trPr>
          <w:trHeight w:val="135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0533AF" w:rsidRDefault="00815906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INFORMATION TECHNOLOGY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(12-IT)</w:t>
            </w:r>
          </w:p>
        </w:tc>
        <w:tc>
          <w:tcPr>
            <w:tcW w:w="87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Management Science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E - Commerce    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Storage Area Networks 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 Ad hoc and Sensor Networks (Common to CSE, IT)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Default="00815906" w:rsidP="00815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  <w:p w:rsidR="00815906" w:rsidRPr="00FD2797" w:rsidRDefault="00815906" w:rsidP="008159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Multimedia &amp; Rich Internet Applications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CSE, IT)</w:t>
            </w:r>
          </w:p>
        </w:tc>
      </w:tr>
      <w:tr w:rsidR="00815906" w:rsidRPr="00FD2797" w:rsidTr="00815906">
        <w:trPr>
          <w:trHeight w:val="201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0533AF" w:rsidRDefault="00815906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Middleware Technologies </w:t>
            </w: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4C338C" w:rsidRDefault="00815906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4C338C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5906" w:rsidRPr="00FD2797" w:rsidTr="003924DA">
        <w:trPr>
          <w:trHeight w:val="569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0533AF" w:rsidRDefault="00815906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Information Security Incident Response &amp; Management (Security Analyst</w:t>
            </w:r>
            <w:r>
              <w:rPr>
                <w:rFonts w:ascii="Calibri" w:eastAsia="Times New Roman" w:hAnsi="Calibri" w:cs="Times New Roman"/>
              </w:rPr>
              <w:t>-</w:t>
            </w:r>
            <w:r w:rsidRPr="00FD2797">
              <w:rPr>
                <w:rFonts w:ascii="Calibri" w:eastAsia="Times New Roman" w:hAnsi="Calibri" w:cs="Times New Roman"/>
              </w:rPr>
              <w:t>3)</w:t>
            </w:r>
            <w:r w:rsidRPr="00FD2797">
              <w:rPr>
                <w:rFonts w:ascii="Calibri" w:eastAsia="Times New Roman" w:hAnsi="Calibri" w:cs="Times New Roman"/>
              </w:rPr>
              <w:br/>
              <w:t>(Common to CSE, IT)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Machine Learning 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4C338C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5906" w:rsidRPr="00FD2797" w:rsidTr="003924DA">
        <w:trPr>
          <w:trHeight w:val="753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0533AF" w:rsidRDefault="00815906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Default="00815906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Web Services</w:t>
            </w:r>
          </w:p>
          <w:p w:rsidR="00815906" w:rsidRPr="00FD2797" w:rsidRDefault="00815906" w:rsidP="003924D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15906" w:rsidRPr="00FD2797" w:rsidTr="00815906">
        <w:trPr>
          <w:trHeight w:val="422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0533AF" w:rsidRDefault="00815906" w:rsidP="00392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Predictive Analy</w:t>
            </w:r>
            <w:r>
              <w:rPr>
                <w:rFonts w:ascii="Calibri" w:eastAsia="Times New Roman" w:hAnsi="Calibri" w:cs="Times New Roman"/>
              </w:rPr>
              <w:t xml:space="preserve">tics (Associate Analytics-3) </w:t>
            </w:r>
            <w:r w:rsidRPr="00FD2797">
              <w:rPr>
                <w:rFonts w:ascii="Calibri" w:eastAsia="Times New Roman" w:hAnsi="Calibri" w:cs="Times New Roman"/>
              </w:rPr>
              <w:t xml:space="preserve"> (Common to CSE, IT)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Artificial Intelligence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4C338C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906" w:rsidRPr="00FD2797" w:rsidRDefault="00815906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E5425" w:rsidRPr="00FD2797" w:rsidTr="007A2734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0533AF" w:rsidRDefault="009E5425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MECHANICAL ENGINEERING -MECHATRONICS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(14-MECT)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FD2797" w:rsidRDefault="009E5425" w:rsidP="003E18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Concurrent Engineering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4C338C" w:rsidRDefault="009E5425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ME,MECT,MST)</w:t>
            </w:r>
          </w:p>
        </w:tc>
        <w:tc>
          <w:tcPr>
            <w:tcW w:w="10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4C338C" w:rsidRDefault="009E5425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4C338C" w:rsidRDefault="009E5425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  <w:p w:rsidR="009E5425" w:rsidRPr="004C338C" w:rsidRDefault="009E5425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E1</w:t>
            </w:r>
          </w:p>
          <w:p w:rsidR="009E5425" w:rsidRPr="004C338C" w:rsidRDefault="009E5425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MEMS Design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FD2797" w:rsidRDefault="009E5425" w:rsidP="00FD27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9E5425" w:rsidRPr="00FD2797" w:rsidTr="003924DA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5" w:rsidRPr="00FD2797" w:rsidRDefault="009E5425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5425" w:rsidRPr="00FD2797" w:rsidRDefault="009E5425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425" w:rsidRPr="004C338C" w:rsidRDefault="009E5425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Mathematical Modeling and Simulation 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425" w:rsidRPr="004C338C" w:rsidRDefault="009E5425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425" w:rsidRPr="004C338C" w:rsidRDefault="009E5425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425" w:rsidRPr="00FD2797" w:rsidRDefault="009E5425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FD2797">
        <w:trPr>
          <w:trHeight w:val="3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Plant Engineering &amp; Maintenance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4C338C" w:rsidRDefault="00D3617C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MATLAB Applications  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4C338C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3617C" w:rsidRPr="00FD2797" w:rsidTr="00FD2797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Pr</w:t>
            </w:r>
            <w:r w:rsidR="005B046D">
              <w:rPr>
                <w:rFonts w:ascii="Calibri" w:eastAsia="Times New Roman" w:hAnsi="Calibri" w:cs="Times New Roman"/>
              </w:rPr>
              <w:t xml:space="preserve">oduction Planning and Control </w:t>
            </w:r>
            <w:r w:rsidRPr="00FD2797">
              <w:rPr>
                <w:rFonts w:ascii="Calibri" w:eastAsia="Times New Roman" w:hAnsi="Calibri" w:cs="Times New Roman"/>
              </w:rPr>
              <w:br/>
              <w:t>(Common to ME, MECT)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17C" w:rsidRPr="00FD2797" w:rsidRDefault="00D3617C" w:rsidP="007372A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P</w:t>
            </w:r>
            <w:r w:rsidR="00E25F63">
              <w:rPr>
                <w:rFonts w:ascii="Calibri" w:eastAsia="Times New Roman" w:hAnsi="Calibri" w:cs="Times New Roman"/>
              </w:rPr>
              <w:t xml:space="preserve">rinciples of Entrepreneurship </w:t>
            </w:r>
            <w:r w:rsidRPr="00FD2797">
              <w:rPr>
                <w:rFonts w:ascii="Calibri" w:eastAsia="Times New Roman" w:hAnsi="Calibri" w:cs="Times New Roman"/>
              </w:rPr>
              <w:t xml:space="preserve">(Common to MECT, </w:t>
            </w:r>
            <w:r w:rsidR="007372AB">
              <w:rPr>
                <w:rFonts w:ascii="Calibri" w:eastAsia="Times New Roman" w:hAnsi="Calibri" w:cs="Times New Roman"/>
              </w:rPr>
              <w:t>ACE</w:t>
            </w:r>
            <w:r w:rsidRPr="00FD2797">
              <w:rPr>
                <w:rFonts w:ascii="Calibri" w:eastAsia="Times New Roman" w:hAnsi="Calibri" w:cs="Times New Roman"/>
              </w:rPr>
              <w:t>)</w:t>
            </w:r>
          </w:p>
        </w:tc>
        <w:tc>
          <w:tcPr>
            <w:tcW w:w="10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617C" w:rsidRPr="00FD2797" w:rsidRDefault="00D3617C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42514F" w:rsidRDefault="00A76FC1" w:rsidP="0042514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4234F6">
        <w:rPr>
          <w:rFonts w:ascii="Segoe UI" w:hAnsi="Segoe UI" w:cs="Segoe UI"/>
          <w:b/>
          <w:bCs/>
          <w:sz w:val="19"/>
          <w:szCs w:val="19"/>
        </w:rPr>
        <w:t>:</w:t>
      </w:r>
      <w:r w:rsidR="00501D42">
        <w:rPr>
          <w:rFonts w:ascii="Segoe UI" w:hAnsi="Segoe UI" w:cs="Segoe UI"/>
          <w:b/>
          <w:bCs/>
          <w:sz w:val="19"/>
          <w:szCs w:val="19"/>
        </w:rPr>
        <w:t>1</w:t>
      </w:r>
      <w:r w:rsidR="0042514F" w:rsidRPr="0042514F">
        <w:rPr>
          <w:rFonts w:ascii="Segoe UI" w:hAnsi="Segoe UI" w:cs="Segoe UI"/>
          <w:b/>
          <w:bCs/>
          <w:sz w:val="19"/>
          <w:szCs w:val="19"/>
        </w:rPr>
        <w:t xml:space="preserve"> </w:t>
      </w:r>
      <w:r w:rsidR="0042514F">
        <w:rPr>
          <w:rFonts w:ascii="Segoe UI" w:hAnsi="Segoe UI" w:cs="Segoe UI"/>
          <w:b/>
          <w:bCs/>
          <w:sz w:val="19"/>
          <w:szCs w:val="19"/>
        </w:rPr>
        <w:t>DATE: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A76FC1" w:rsidRDefault="00B966DC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6F5AD0">
        <w:t>Sd/-</w:t>
      </w:r>
    </w:p>
    <w:p w:rsidR="00A76FC1" w:rsidRDefault="00A76FC1" w:rsidP="00A76FC1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A76FC1" w:rsidRDefault="00A76FC1" w:rsidP="0001652A">
      <w:pPr>
        <w:jc w:val="right"/>
        <w:rPr>
          <w:b/>
        </w:rPr>
      </w:pPr>
    </w:p>
    <w:p w:rsidR="003924DA" w:rsidRDefault="003924DA" w:rsidP="0001652A">
      <w:pPr>
        <w:jc w:val="right"/>
        <w:rPr>
          <w:b/>
        </w:rPr>
      </w:pPr>
    </w:p>
    <w:p w:rsidR="00501D42" w:rsidRDefault="00501D42" w:rsidP="0001652A">
      <w:pPr>
        <w:jc w:val="right"/>
        <w:rPr>
          <w:b/>
        </w:rPr>
      </w:pPr>
    </w:p>
    <w:p w:rsidR="00FD2797" w:rsidRPr="00E21389" w:rsidRDefault="00D1788D" w:rsidP="00593F03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4234F6" w:rsidRPr="005D26E6">
        <w:rPr>
          <w:rFonts w:ascii="Times New Roman" w:hAnsi="Times New Roman"/>
          <w:b/>
          <w:bCs/>
        </w:rPr>
        <w:t>TIME</w:t>
      </w:r>
      <w:r w:rsidR="004234F6" w:rsidRPr="005D26E6">
        <w:rPr>
          <w:rFonts w:ascii="Times New Roman" w:hAnsi="Times New Roman"/>
          <w:b/>
          <w:bCs/>
        </w:rPr>
        <w:sym w:font="Wingdings" w:char="F0E0"/>
      </w:r>
      <w:r w:rsidR="004234F6"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224D53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224D53">
        <w:rPr>
          <w:rFonts w:ascii="Times New Roman" w:hAnsi="Times New Roman"/>
          <w:b/>
          <w:bCs/>
        </w:rPr>
        <w:t>00 AM TO 1.00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5000" w:type="pct"/>
        <w:tblLook w:val="04A0"/>
      </w:tblPr>
      <w:tblGrid>
        <w:gridCol w:w="1898"/>
        <w:gridCol w:w="2455"/>
        <w:gridCol w:w="2584"/>
        <w:gridCol w:w="2849"/>
        <w:gridCol w:w="2058"/>
        <w:gridCol w:w="2232"/>
      </w:tblGrid>
      <w:tr w:rsidR="00725EBE" w:rsidRPr="00E21389" w:rsidTr="00ED4A3C">
        <w:trPr>
          <w:trHeight w:val="600"/>
        </w:trPr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4A727A" w:rsidRPr="00E21389" w:rsidTr="003924DA">
        <w:trPr>
          <w:trHeight w:val="600"/>
        </w:trPr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ELECTRONICS AND TELEMATICS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(17-ETM)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27A" w:rsidRPr="00FD2797" w:rsidRDefault="004A727A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Network Security </w:t>
            </w:r>
            <w:r w:rsidRPr="00FD2797">
              <w:rPr>
                <w:rFonts w:ascii="Calibri" w:eastAsia="Times New Roman" w:hAnsi="Calibri" w:cs="Times New Roman"/>
              </w:rPr>
              <w:br/>
              <w:t>(Common to ECE, ETM)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7A" w:rsidRPr="00B85D5C" w:rsidRDefault="004A727A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B85D5C">
              <w:rPr>
                <w:rFonts w:ascii="Calibri" w:eastAsia="Times New Roman" w:hAnsi="Calibri" w:cs="Times New Roman"/>
              </w:rPr>
              <w:t xml:space="preserve">Cellular and Mobile Communications 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Internetworking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E25F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Wireless communications and networks  (Common to ECE, ETM)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3924DA">
        <w:trPr>
          <w:trHeight w:val="600"/>
        </w:trPr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Radar Systems </w:t>
            </w:r>
            <w:r w:rsidRPr="00FD2797">
              <w:rPr>
                <w:rFonts w:ascii="Calibri" w:eastAsia="Times New Roman" w:hAnsi="Calibri" w:cs="Times New Roman"/>
              </w:rPr>
              <w:t xml:space="preserve"> (Common to ECE, ETM)</w:t>
            </w:r>
          </w:p>
          <w:p w:rsidR="004A727A" w:rsidRPr="00FD2797" w:rsidRDefault="004A727A" w:rsidP="003924DA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727A" w:rsidRPr="004C338C" w:rsidRDefault="004A727A" w:rsidP="004A727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Microwave Engineering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Pattern Recognition 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4A727A">
        <w:trPr>
          <w:trHeight w:val="207"/>
        </w:trPr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RF Circuit Design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ECE, ETM)</w:t>
            </w:r>
          </w:p>
        </w:tc>
        <w:tc>
          <w:tcPr>
            <w:tcW w:w="7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3924DA">
        <w:trPr>
          <w:trHeight w:val="837"/>
        </w:trPr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27A" w:rsidRPr="004C338C" w:rsidRDefault="00D73040" w:rsidP="003924D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Satellite Communications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4A727A" w:rsidRPr="00E21389" w:rsidTr="003924DA">
        <w:trPr>
          <w:trHeight w:val="398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METALLURGICAL AND MATERIALS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(18-MMT)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Composite Materials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Selection of Materials for Engineering Applications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Ferro Alloy Technology   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FA749E" w:rsidRPr="004C338C">
              <w:rPr>
                <w:rFonts w:ascii="Calibri" w:eastAsia="Times New Roman" w:hAnsi="Calibri" w:cs="Times New Roman"/>
                <w:color w:val="000000" w:themeColor="text1"/>
              </w:rPr>
              <w:t>Advanced Materials</w:t>
            </w:r>
          </w:p>
        </w:tc>
      </w:tr>
      <w:tr w:rsidR="004A727A" w:rsidRPr="00E21389" w:rsidTr="003924DA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Nano Materials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Nuclear Metallurgy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Super Alloys </w:t>
            </w: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4A727A" w:rsidRPr="00E21389" w:rsidTr="007A4364">
        <w:trPr>
          <w:trHeight w:val="300"/>
        </w:trPr>
        <w:tc>
          <w:tcPr>
            <w:tcW w:w="6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0533AF" w:rsidRDefault="004A727A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AERONAUTICAL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(21-AE)</w:t>
            </w:r>
          </w:p>
        </w:tc>
        <w:tc>
          <w:tcPr>
            <w:tcW w:w="8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FD2797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FD2797">
              <w:rPr>
                <w:rFonts w:ascii="Calibri" w:eastAsia="Times New Roman" w:hAnsi="Calibri" w:cs="Times New Roman"/>
              </w:rPr>
              <w:t xml:space="preserve">Avionics &amp; Instrument Systems 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Airport Planning and Operations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Aero elasticity </w:t>
            </w:r>
          </w:p>
        </w:tc>
        <w:tc>
          <w:tcPr>
            <w:tcW w:w="7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D32CEC" w:rsidRPr="004C338C">
              <w:rPr>
                <w:rFonts w:ascii="Calibri" w:eastAsia="Times New Roman" w:hAnsi="Calibri" w:cs="Times New Roman"/>
                <w:color w:val="000000" w:themeColor="text1"/>
              </w:rPr>
              <w:t>Wind Engineering and Industrial Aerodynamics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  <w:r w:rsidR="006C5ED4" w:rsidRPr="004C338C">
              <w:rPr>
                <w:rFonts w:ascii="Calibri" w:eastAsia="Times New Roman" w:hAnsi="Calibri" w:cs="Times New Roman"/>
                <w:color w:val="000000" w:themeColor="text1"/>
              </w:rPr>
              <w:t>Heat Transfer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4A727A" w:rsidRPr="004C338C" w:rsidRDefault="004A727A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6C5ED4" w:rsidRPr="00E21389" w:rsidTr="003924DA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Analysis of Composite Structures </w:t>
            </w:r>
          </w:p>
        </w:tc>
        <w:tc>
          <w:tcPr>
            <w:tcW w:w="101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Launch Vehicle and Missile Technology </w:t>
            </w: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3924DA">
        <w:trPr>
          <w:trHeight w:val="3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Helicopter Engineering </w:t>
            </w:r>
          </w:p>
        </w:tc>
        <w:tc>
          <w:tcPr>
            <w:tcW w:w="101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6C5ED4" w:rsidRPr="00E21389" w:rsidTr="003924DA">
        <w:trPr>
          <w:trHeight w:val="600"/>
        </w:trPr>
        <w:tc>
          <w:tcPr>
            <w:tcW w:w="6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D4" w:rsidRPr="00FD2797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Hypersonic Aerodynamics </w:t>
            </w:r>
          </w:p>
        </w:tc>
        <w:tc>
          <w:tcPr>
            <w:tcW w:w="10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ED4" w:rsidRPr="004C338C" w:rsidRDefault="006C5ED4" w:rsidP="00FD2797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FD2797" w:rsidRPr="00E21389" w:rsidRDefault="00FD2797"/>
    <w:p w:rsidR="0042514F" w:rsidRDefault="0042514F" w:rsidP="0042514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E11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966DC">
        <w:rPr>
          <w:rFonts w:ascii="Times New Roman" w:hAnsi="Times New Roman"/>
          <w:sz w:val="24"/>
          <w:szCs w:val="24"/>
        </w:rPr>
        <w:t xml:space="preserve">                       </w:t>
      </w:r>
      <w:r w:rsidR="00B966DC">
        <w:t xml:space="preserve">    </w:t>
      </w:r>
      <w:r w:rsidR="006F5AD0">
        <w:t>Sd/-</w:t>
      </w:r>
    </w:p>
    <w:p w:rsidR="00A76FC1" w:rsidRDefault="00A76FC1" w:rsidP="00A76FC1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42514F" w:rsidRDefault="0042514F"/>
    <w:p w:rsidR="0098192F" w:rsidRDefault="0098192F"/>
    <w:p w:rsidR="00C02611" w:rsidRDefault="00D1788D" w:rsidP="00BE27E0">
      <w:pPr>
        <w:tabs>
          <w:tab w:val="left" w:pos="1758"/>
          <w:tab w:val="center" w:pos="675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BE27E0">
        <w:rPr>
          <w:b/>
        </w:rPr>
        <w:t xml:space="preserve">                         </w:t>
      </w:r>
      <w:r w:rsidR="00F83FA3">
        <w:rPr>
          <w:b/>
        </w:rPr>
        <w:tab/>
      </w:r>
      <w:r w:rsidR="00791D28">
        <w:rPr>
          <w:b/>
        </w:rPr>
        <w:tab/>
      </w:r>
      <w:r w:rsidR="00791D28">
        <w:rPr>
          <w:b/>
        </w:rPr>
        <w:tab/>
      </w:r>
      <w:r w:rsidR="00791D28">
        <w:rPr>
          <w:b/>
        </w:rPr>
        <w:tab/>
      </w:r>
      <w:r w:rsidR="00791D28">
        <w:rPr>
          <w:b/>
        </w:rPr>
        <w:tab/>
      </w:r>
      <w:r w:rsidR="00F83FA3">
        <w:rPr>
          <w:b/>
        </w:rPr>
        <w:tab/>
      </w:r>
      <w:r w:rsidR="004234F6" w:rsidRPr="005D26E6">
        <w:rPr>
          <w:rFonts w:ascii="Times New Roman" w:hAnsi="Times New Roman"/>
          <w:b/>
          <w:bCs/>
        </w:rPr>
        <w:t>TIME</w:t>
      </w:r>
      <w:r w:rsidR="004234F6" w:rsidRPr="005D26E6">
        <w:rPr>
          <w:rFonts w:ascii="Times New Roman" w:hAnsi="Times New Roman"/>
          <w:b/>
          <w:bCs/>
        </w:rPr>
        <w:sym w:font="Wingdings" w:char="F0E0"/>
      </w:r>
      <w:r w:rsidR="004234F6"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224D53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224D53">
        <w:rPr>
          <w:rFonts w:ascii="Times New Roman" w:hAnsi="Times New Roman"/>
          <w:b/>
          <w:bCs/>
        </w:rPr>
        <w:t>00 AM TO 1</w:t>
      </w:r>
      <w:r w:rsidR="00102C85">
        <w:rPr>
          <w:rFonts w:ascii="Times New Roman" w:hAnsi="Times New Roman"/>
          <w:b/>
          <w:bCs/>
        </w:rPr>
        <w:t>.</w:t>
      </w:r>
      <w:r w:rsidR="00224D53">
        <w:rPr>
          <w:rFonts w:ascii="Times New Roman" w:hAnsi="Times New Roman"/>
          <w:b/>
          <w:bCs/>
        </w:rPr>
        <w:t>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5000" w:type="pct"/>
        <w:tblLook w:val="04A0"/>
      </w:tblPr>
      <w:tblGrid>
        <w:gridCol w:w="1801"/>
        <w:gridCol w:w="2475"/>
        <w:gridCol w:w="2604"/>
        <w:gridCol w:w="2869"/>
        <w:gridCol w:w="2078"/>
        <w:gridCol w:w="2249"/>
      </w:tblGrid>
      <w:tr w:rsidR="00725EBE" w:rsidRPr="00C02611" w:rsidTr="00607403">
        <w:trPr>
          <w:trHeight w:val="6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C10358" w:rsidRPr="00C02611" w:rsidTr="009B04A3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9B04A3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BIO TECHNOLOGY</w:t>
            </w:r>
          </w:p>
          <w:p w:rsidR="00C10358" w:rsidRPr="009B04A3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B04A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(23-BT)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Bioprocess optimization and plant design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Default="00C10358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Food 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Default="00C10358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Clinical Trials &amp; Regulatory Affairs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0358" w:rsidRPr="00C02611" w:rsidTr="009B04A3">
        <w:trPr>
          <w:trHeight w:val="6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9B04A3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AA4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Default="00C10358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Nanobiotechnology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Default="00C10358" w:rsidP="00AA41B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  <w:r w:rsidRPr="00AA41BE">
              <w:rPr>
                <w:rFonts w:ascii="Calibri" w:eastAsia="Times New Roman" w:hAnsi="Calibri" w:cs="Times New Roman"/>
              </w:rPr>
              <w:t>Metabolic Engineering</w:t>
            </w:r>
          </w:p>
        </w:tc>
        <w:tc>
          <w:tcPr>
            <w:tcW w:w="73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C02611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10358" w:rsidRPr="004C338C" w:rsidTr="00BE27E0">
        <w:trPr>
          <w:trHeight w:val="6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AUTOMOBILE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 xml:space="preserve"> (24-AME)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Alternative Fuels for Automobiles 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10358" w:rsidRPr="004C338C" w:rsidRDefault="00C10358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and Safety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 AME, 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Automation in Manufacturing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MECT, AME)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E3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Reliability Engineering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EIE, BME, AME)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 Plant layout and Material Handling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ME,AME)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C10358" w:rsidRPr="004C338C" w:rsidTr="003924DA">
        <w:trPr>
          <w:trHeight w:val="636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10358" w:rsidRPr="004C338C" w:rsidRDefault="00C10358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58" w:rsidRPr="004C338C" w:rsidRDefault="00C10358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Renewable Energy Sources  (Common to ME, AME, MSNT)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10358" w:rsidRPr="004C338C" w:rsidTr="003924DA">
        <w:trPr>
          <w:trHeight w:val="207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58" w:rsidRPr="004C338C" w:rsidRDefault="00C10358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358" w:rsidRPr="004C338C" w:rsidRDefault="00C10358" w:rsidP="00E25F63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Vehicle Transport Management</w:t>
            </w: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10358" w:rsidRPr="004C338C" w:rsidTr="00B14809">
        <w:trPr>
          <w:trHeight w:val="91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358" w:rsidRPr="004C338C" w:rsidRDefault="00C10358" w:rsidP="00BE27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Product Design and Assembly Automation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Principles of Entrepreneurship 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10358" w:rsidRPr="004C338C" w:rsidTr="00B14809">
        <w:trPr>
          <w:trHeight w:val="300"/>
        </w:trPr>
        <w:tc>
          <w:tcPr>
            <w:tcW w:w="6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MINING ENGINEERING</w:t>
            </w:r>
            <w:r w:rsidRPr="004C338C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br/>
              <w:t>(25 - MIE)</w:t>
            </w:r>
          </w:p>
        </w:tc>
        <w:tc>
          <w:tcPr>
            <w:tcW w:w="8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Ground Control 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Electrical Engineering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Deep Seam Mining </w:t>
            </w:r>
          </w:p>
        </w:tc>
        <w:tc>
          <w:tcPr>
            <w:tcW w:w="73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Planning of Underground Metal Mining Project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C10358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Surface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Geological &amp; Technological factors of Coal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 xml:space="preserve">Gasification CBM, Shale Gab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10358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Planning of Underground Coal Mining Project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Maintenance &amp; Reliability Engineering </w:t>
            </w:r>
          </w:p>
        </w:tc>
        <w:tc>
          <w:tcPr>
            <w:tcW w:w="73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C10358" w:rsidRPr="004C338C" w:rsidTr="0044619C">
        <w:trPr>
          <w:trHeight w:val="600"/>
        </w:trPr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8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Mine Health &amp; Safety Engineering </w:t>
            </w:r>
          </w:p>
        </w:tc>
        <w:tc>
          <w:tcPr>
            <w:tcW w:w="7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358" w:rsidRPr="004C338C" w:rsidRDefault="00C10358" w:rsidP="00C02611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</w:tbl>
    <w:p w:rsidR="0042514F" w:rsidRDefault="0001652A" w:rsidP="0042514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 w:rsidRPr="004C338C">
        <w:rPr>
          <w:b/>
          <w:color w:val="000000" w:themeColor="text1"/>
        </w:rPr>
        <w:t xml:space="preserve">   </w:t>
      </w:r>
      <w:r w:rsidR="0042514F">
        <w:rPr>
          <w:rFonts w:ascii="Segoe UI" w:hAnsi="Segoe UI" w:cs="Segoe UI"/>
          <w:b/>
          <w:bCs/>
          <w:sz w:val="19"/>
          <w:szCs w:val="19"/>
        </w:rPr>
        <w:t>DATE: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B966DC" w:rsidRDefault="00B966DC" w:rsidP="00BE0058">
      <w:pPr>
        <w:tabs>
          <w:tab w:val="left" w:pos="6262"/>
        </w:tabs>
        <w:rPr>
          <w:rFonts w:ascii="Segoe UI" w:hAnsi="Segoe UI" w:cs="Segoe UI"/>
          <w:b/>
          <w:bCs/>
          <w:sz w:val="19"/>
          <w:szCs w:val="19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6F5AD0">
        <w:t>Sd/-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102C85" w:rsidRDefault="00891B59" w:rsidP="0042514F">
      <w:pPr>
        <w:tabs>
          <w:tab w:val="left" w:pos="6262"/>
        </w:tabs>
        <w:ind w:left="6480"/>
        <w:rPr>
          <w:rFonts w:ascii="Segoe UI" w:hAnsi="Segoe UI" w:cs="Segoe UI"/>
          <w:b/>
          <w:bCs/>
          <w:sz w:val="19"/>
          <w:szCs w:val="19"/>
        </w:rPr>
      </w:pPr>
      <w:r>
        <w:rPr>
          <w:rFonts w:ascii="Segoe UI" w:hAnsi="Segoe UI" w:cs="Segoe UI"/>
          <w:b/>
          <w:bCs/>
          <w:sz w:val="19"/>
          <w:szCs w:val="19"/>
        </w:rPr>
        <w:lastRenderedPageBreak/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>
        <w:rPr>
          <w:rFonts w:ascii="Segoe UI" w:hAnsi="Segoe UI" w:cs="Segoe UI"/>
          <w:b/>
          <w:bCs/>
          <w:sz w:val="19"/>
          <w:szCs w:val="19"/>
        </w:rPr>
        <w:tab/>
      </w:r>
      <w:r w:rsidR="00BE0058">
        <w:rPr>
          <w:rFonts w:ascii="Segoe UI" w:hAnsi="Segoe UI" w:cs="Segoe UI"/>
          <w:b/>
          <w:bCs/>
          <w:sz w:val="19"/>
          <w:szCs w:val="19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 w:rsidR="0042514F">
        <w:rPr>
          <w:rFonts w:ascii="Times New Roman" w:hAnsi="Times New Roman"/>
          <w:sz w:val="24"/>
          <w:szCs w:val="24"/>
        </w:rPr>
        <w:tab/>
      </w:r>
      <w:r w:rsidR="0042514F">
        <w:rPr>
          <w:rFonts w:ascii="Times New Roman" w:hAnsi="Times New Roman"/>
          <w:sz w:val="24"/>
          <w:szCs w:val="24"/>
        </w:rPr>
        <w:tab/>
      </w:r>
      <w:r w:rsidR="0042514F">
        <w:rPr>
          <w:rFonts w:ascii="Times New Roman" w:hAnsi="Times New Roman"/>
          <w:sz w:val="24"/>
          <w:szCs w:val="24"/>
        </w:rPr>
        <w:tab/>
      </w:r>
      <w:r w:rsidR="005126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</w:p>
    <w:p w:rsidR="004234F6" w:rsidRDefault="004234F6" w:rsidP="00D1788D">
      <w:pPr>
        <w:ind w:left="7920" w:firstLine="720"/>
        <w:jc w:val="center"/>
        <w:rPr>
          <w:b/>
        </w:rPr>
      </w:pPr>
      <w:r w:rsidRPr="005D26E6">
        <w:rPr>
          <w:rFonts w:ascii="Times New Roman" w:hAnsi="Times New Roman"/>
          <w:b/>
          <w:bCs/>
        </w:rPr>
        <w:t>TIME</w:t>
      </w:r>
      <w:r w:rsidRPr="005D26E6">
        <w:rPr>
          <w:rFonts w:ascii="Times New Roman" w:hAnsi="Times New Roman"/>
          <w:b/>
          <w:bCs/>
        </w:rPr>
        <w:sym w:font="Wingdings" w:char="F0E0"/>
      </w:r>
      <w:r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224D53">
        <w:rPr>
          <w:rFonts w:ascii="Times New Roman" w:hAnsi="Times New Roman"/>
          <w:b/>
          <w:bCs/>
        </w:rPr>
        <w:t>10.00</w:t>
      </w:r>
      <w:r w:rsidR="00102C85">
        <w:rPr>
          <w:rFonts w:ascii="Times New Roman" w:hAnsi="Times New Roman"/>
          <w:b/>
          <w:bCs/>
        </w:rPr>
        <w:t xml:space="preserve"> AM TO 1.</w:t>
      </w:r>
      <w:r w:rsidR="00224D53">
        <w:rPr>
          <w:rFonts w:ascii="Times New Roman" w:hAnsi="Times New Roman"/>
          <w:b/>
          <w:bCs/>
        </w:rPr>
        <w:t xml:space="preserve">00 </w:t>
      </w:r>
      <w:r w:rsidR="00102C85">
        <w:rPr>
          <w:rFonts w:ascii="Times New Roman" w:hAnsi="Times New Roman"/>
          <w:b/>
          <w:bCs/>
        </w:rPr>
        <w:t>PM</w:t>
      </w:r>
    </w:p>
    <w:tbl>
      <w:tblPr>
        <w:tblW w:w="5000" w:type="pct"/>
        <w:tblLook w:val="04A0"/>
      </w:tblPr>
      <w:tblGrid>
        <w:gridCol w:w="1906"/>
        <w:gridCol w:w="2452"/>
        <w:gridCol w:w="2584"/>
        <w:gridCol w:w="2849"/>
        <w:gridCol w:w="2058"/>
        <w:gridCol w:w="2227"/>
      </w:tblGrid>
      <w:tr w:rsidR="00725EBE" w:rsidRPr="00E21389" w:rsidTr="00F660C5">
        <w:trPr>
          <w:trHeight w:val="600"/>
        </w:trPr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224D53" w:rsidRPr="001A2ACB" w:rsidTr="009B04A3">
        <w:trPr>
          <w:trHeight w:val="600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0533AF" w:rsidRDefault="00224D5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PETROLEUM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(27 - PTME)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--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Membrane Technology  </w:t>
            </w: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br/>
              <w:t>(Common to CHEM, PTME)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Advanced Natural Gas Engineering 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Petroleum Engineering Economics, Policies &amp; Laws 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Stimulation</w:t>
            </w:r>
          </w:p>
        </w:tc>
      </w:tr>
      <w:tr w:rsidR="00224D53" w:rsidRPr="001A2ACB" w:rsidTr="009B04A3">
        <w:trPr>
          <w:trHeight w:val="30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0533AF" w:rsidRDefault="00224D5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Multi phase Flow in Porous Media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Green Fuel Technologies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24D53" w:rsidRPr="001A2ACB" w:rsidTr="003924DA">
        <w:trPr>
          <w:trHeight w:val="30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0533AF" w:rsidRDefault="00224D5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Reservoir Modeling &amp; Simulation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Natural Gas Hydrates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24D53" w:rsidRPr="001A2ACB" w:rsidTr="003924DA">
        <w:trPr>
          <w:trHeight w:val="300"/>
        </w:trPr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0533AF" w:rsidRDefault="00224D5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C27836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Transport Phenomena </w:t>
            </w:r>
          </w:p>
        </w:tc>
        <w:tc>
          <w:tcPr>
            <w:tcW w:w="7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7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</w:tr>
      <w:tr w:rsidR="00224D53" w:rsidRPr="001A2ACB" w:rsidTr="009B04A3">
        <w:trPr>
          <w:trHeight w:val="300"/>
        </w:trPr>
        <w:tc>
          <w:tcPr>
            <w:tcW w:w="6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0533AF" w:rsidRDefault="00224D53" w:rsidP="009B0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CIVIL AND ENVIRONMENTAL ENGINEERING</w:t>
            </w:r>
            <w:r w:rsidRPr="000533A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(28 - CEE)</w:t>
            </w:r>
          </w:p>
        </w:tc>
        <w:tc>
          <w:tcPr>
            <w:tcW w:w="8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1A2ACB" w:rsidRDefault="00224D53" w:rsidP="00933D4F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Construction Management </w:t>
            </w:r>
            <w:r w:rsidRPr="001A2ACB">
              <w:rPr>
                <w:rFonts w:ascii="Calibri" w:eastAsia="Times New Roman" w:hAnsi="Calibri" w:cs="Times New Roman"/>
              </w:rPr>
              <w:br/>
              <w:t>(Common to CE, CEE)</w:t>
            </w:r>
          </w:p>
        </w:tc>
        <w:tc>
          <w:tcPr>
            <w:tcW w:w="9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933D4F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Environmental Impact Assessment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 xml:space="preserve">Ground Improvement Techniques </w:t>
            </w:r>
          </w:p>
        </w:tc>
        <w:tc>
          <w:tcPr>
            <w:tcW w:w="73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BF4346" w:rsidRDefault="00224D53" w:rsidP="001A2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</w:rPr>
            </w:pPr>
            <w:r w:rsidRPr="00BF4346">
              <w:rPr>
                <w:rFonts w:ascii="Calibri" w:eastAsia="Times New Roman" w:hAnsi="Calibri" w:cs="Times New Roman"/>
                <w:color w:val="000000" w:themeColor="text1"/>
              </w:rPr>
              <w:t> </w:t>
            </w:r>
          </w:p>
        </w:tc>
      </w:tr>
      <w:tr w:rsidR="00224D53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Ground Water Pollution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24D53" w:rsidRPr="001A2ACB" w:rsidTr="00DB77C3">
        <w:trPr>
          <w:trHeight w:val="300"/>
        </w:trPr>
        <w:tc>
          <w:tcPr>
            <w:tcW w:w="6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1A2ACB" w:rsidRDefault="00224D53" w:rsidP="00E25F63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Water Quality Management </w:t>
            </w:r>
          </w:p>
        </w:tc>
        <w:tc>
          <w:tcPr>
            <w:tcW w:w="7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1A2ACB" w:rsidRDefault="00224D53" w:rsidP="001A2AC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Segoe UI" w:hAnsi="Segoe UI" w:cs="Segoe UI"/>
          <w:b/>
          <w:bCs/>
          <w:sz w:val="19"/>
          <w:szCs w:val="19"/>
        </w:rPr>
      </w:pPr>
    </w:p>
    <w:p w:rsidR="0042514F" w:rsidRDefault="0042514F" w:rsidP="0042514F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5126B7" w:rsidRDefault="005126B7" w:rsidP="002C0EFE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ind w:left="9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5AD0">
        <w:t>Sd/-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966DC">
        <w:rPr>
          <w:rFonts w:ascii="Times New Roman" w:hAnsi="Times New Roman"/>
          <w:sz w:val="24"/>
          <w:szCs w:val="24"/>
        </w:rPr>
        <w:tab/>
      </w:r>
      <w:r w:rsidR="00B966DC">
        <w:rPr>
          <w:rFonts w:ascii="Times New Roman" w:hAnsi="Times New Roman"/>
          <w:sz w:val="24"/>
          <w:szCs w:val="24"/>
        </w:rPr>
        <w:tab/>
        <w:t xml:space="preserve">                           </w:t>
      </w: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5126B7" w:rsidRDefault="005126B7" w:rsidP="001849F0">
      <w:pPr>
        <w:jc w:val="right"/>
        <w:rPr>
          <w:b/>
        </w:rPr>
      </w:pPr>
    </w:p>
    <w:p w:rsidR="00B97F04" w:rsidRDefault="00B97F04" w:rsidP="001849F0">
      <w:pPr>
        <w:jc w:val="right"/>
        <w:rPr>
          <w:b/>
        </w:rPr>
      </w:pPr>
    </w:p>
    <w:p w:rsidR="00B97F04" w:rsidRDefault="00B97F04" w:rsidP="00B97F04">
      <w:pPr>
        <w:rPr>
          <w:b/>
        </w:rPr>
      </w:pPr>
    </w:p>
    <w:p w:rsidR="00224D53" w:rsidRDefault="00224D53" w:rsidP="00B97F04">
      <w:pPr>
        <w:rPr>
          <w:b/>
        </w:rPr>
      </w:pPr>
    </w:p>
    <w:p w:rsidR="00224D53" w:rsidRDefault="00224D53" w:rsidP="00B97F04">
      <w:pPr>
        <w:rPr>
          <w:b/>
        </w:rPr>
      </w:pPr>
    </w:p>
    <w:p w:rsidR="0042514F" w:rsidRDefault="0042514F" w:rsidP="00B97F04">
      <w:pPr>
        <w:rPr>
          <w:b/>
        </w:rPr>
      </w:pPr>
    </w:p>
    <w:p w:rsidR="00D829FF" w:rsidRDefault="00891913" w:rsidP="00891913">
      <w:pPr>
        <w:jc w:val="center"/>
        <w:rPr>
          <w:b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                            </w:t>
      </w:r>
      <w:r w:rsidR="003924DA" w:rsidRPr="005D26E6">
        <w:rPr>
          <w:rFonts w:ascii="Times New Roman" w:hAnsi="Times New Roman"/>
          <w:b/>
          <w:bCs/>
        </w:rPr>
        <w:t>TIME</w:t>
      </w:r>
      <w:r w:rsidR="003924DA" w:rsidRPr="005D26E6">
        <w:rPr>
          <w:rFonts w:ascii="Times New Roman" w:hAnsi="Times New Roman"/>
          <w:b/>
          <w:bCs/>
        </w:rPr>
        <w:sym w:font="Wingdings" w:char="F0E0"/>
      </w:r>
      <w:r w:rsidR="003924DA" w:rsidRPr="005D26E6">
        <w:rPr>
          <w:rFonts w:ascii="Times New Roman" w:hAnsi="Times New Roman"/>
          <w:b/>
          <w:bCs/>
        </w:rPr>
        <w:t xml:space="preserve"> </w:t>
      </w:r>
      <w:r w:rsidR="00102C85">
        <w:rPr>
          <w:rFonts w:ascii="Times New Roman" w:hAnsi="Times New Roman"/>
          <w:b/>
          <w:bCs/>
        </w:rPr>
        <w:t>FN:</w:t>
      </w:r>
      <w:r w:rsidR="00224D53">
        <w:rPr>
          <w:rFonts w:ascii="Times New Roman" w:hAnsi="Times New Roman"/>
          <w:b/>
          <w:bCs/>
        </w:rPr>
        <w:t>10</w:t>
      </w:r>
      <w:r w:rsidR="00102C85">
        <w:rPr>
          <w:rFonts w:ascii="Times New Roman" w:hAnsi="Times New Roman"/>
          <w:b/>
          <w:bCs/>
        </w:rPr>
        <w:t>.</w:t>
      </w:r>
      <w:r w:rsidR="00224D53">
        <w:rPr>
          <w:rFonts w:ascii="Times New Roman" w:hAnsi="Times New Roman"/>
          <w:b/>
          <w:bCs/>
        </w:rPr>
        <w:t>00 AM TO 1.00</w:t>
      </w:r>
      <w:r w:rsidR="00102C85">
        <w:rPr>
          <w:rFonts w:ascii="Times New Roman" w:hAnsi="Times New Roman"/>
          <w:b/>
          <w:bCs/>
        </w:rPr>
        <w:t xml:space="preserve"> PM</w:t>
      </w:r>
    </w:p>
    <w:tbl>
      <w:tblPr>
        <w:tblW w:w="5000" w:type="pct"/>
        <w:tblLook w:val="04A0"/>
      </w:tblPr>
      <w:tblGrid>
        <w:gridCol w:w="1801"/>
        <w:gridCol w:w="2475"/>
        <w:gridCol w:w="2604"/>
        <w:gridCol w:w="2869"/>
        <w:gridCol w:w="2078"/>
        <w:gridCol w:w="2249"/>
      </w:tblGrid>
      <w:tr w:rsidR="00725EBE" w:rsidRPr="00E21389" w:rsidTr="00FF1231">
        <w:trPr>
          <w:trHeight w:val="300"/>
        </w:trPr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Pr="00B46E0C" w:rsidRDefault="00725EBE" w:rsidP="0044619C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     </w:t>
            </w:r>
            <w:r w:rsidRPr="00E21389">
              <w:rPr>
                <w:rFonts w:ascii="Calibri" w:eastAsia="Times New Roman" w:hAnsi="Calibri" w:cs="Times New Roman"/>
                <w:b/>
              </w:rPr>
              <w:t>BRANCH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MONDAY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07-06-2024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FRIDAY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FRIDAY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TUESDAY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20-06-2024</w:t>
            </w:r>
          </w:p>
          <w:p w:rsidR="00725EBE" w:rsidRDefault="00725EBE" w:rsidP="00866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THURSDAY</w:t>
            </w:r>
          </w:p>
        </w:tc>
      </w:tr>
      <w:tr w:rsidR="00224D53" w:rsidRPr="00292291" w:rsidTr="009B04A3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9B04A3" w:rsidRDefault="00224D5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>MECHANICAL 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(MATERIAL SCIENCE AND NANO TECHNOLOGY)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(29 - MSNT)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4C338C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Nano Composites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4C338C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 xml:space="preserve">Artificial Neural Networks </w:t>
            </w: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br/>
              <w:t>(Common to ME,MECT,MSNT)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Renewable Energy Sources </w:t>
            </w:r>
            <w:r w:rsidRPr="001A2ACB">
              <w:rPr>
                <w:rFonts w:ascii="Calibri" w:eastAsia="Times New Roman" w:hAnsi="Calibri" w:cs="Times New Roman"/>
              </w:rPr>
              <w:t>(Common to ME, AME, 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1A2ACB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Biomedical application of Nanotechnology 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24D53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9B04A3" w:rsidRDefault="00224D5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4C338C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4C338C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</w:rPr>
            </w:pPr>
            <w:r w:rsidRPr="004C338C">
              <w:rPr>
                <w:rFonts w:ascii="Calibri" w:eastAsia="Times New Roman" w:hAnsi="Calibri" w:cs="Times New Roman"/>
                <w:color w:val="000000" w:themeColor="text1"/>
              </w:rPr>
              <w:t>Maintenance and Safety Engineering(Common to ME, AME, MSNT)</w:t>
            </w:r>
          </w:p>
        </w:tc>
        <w:tc>
          <w:tcPr>
            <w:tcW w:w="10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Computational fluid dynamics </w:t>
            </w:r>
            <w:r w:rsidRPr="001A2ACB">
              <w:rPr>
                <w:rFonts w:ascii="Calibri" w:eastAsia="Times New Roman" w:hAnsi="Calibri" w:cs="Times New Roman"/>
              </w:rPr>
              <w:br/>
              <w:t>(Common to ME,MSNT)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1A2ACB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 xml:space="preserve">Nanotechnologies for Water and Environment Applications 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24D53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9B04A3" w:rsidRDefault="00224D5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1A2ACB">
              <w:rPr>
                <w:rFonts w:ascii="Calibri" w:eastAsia="Times New Roman" w:hAnsi="Calibri" w:cs="Times New Roman"/>
              </w:rPr>
              <w:t>Nanotechnology for Energy Systems</w:t>
            </w:r>
          </w:p>
        </w:tc>
        <w:tc>
          <w:tcPr>
            <w:tcW w:w="79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24D53" w:rsidRPr="00292291" w:rsidTr="009B04A3">
        <w:trPr>
          <w:trHeight w:val="300"/>
        </w:trPr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9B04A3" w:rsidRDefault="00224D5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AA41B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Nanotoxicology</w:t>
            </w:r>
          </w:p>
        </w:tc>
        <w:tc>
          <w:tcPr>
            <w:tcW w:w="79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24D53" w:rsidRPr="00292291" w:rsidTr="009B04A3">
        <w:trPr>
          <w:trHeight w:val="300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9B04A3" w:rsidRDefault="00224D53" w:rsidP="009B0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  <w:r w:rsidRPr="009B04A3">
              <w:rPr>
                <w:rFonts w:ascii="Calibri" w:eastAsia="Times New Roman" w:hAnsi="Calibri" w:cs="Times New Roman"/>
                <w:b/>
              </w:rPr>
              <w:t xml:space="preserve">AGRICULTURE 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ENGINEERING</w:t>
            </w:r>
            <w:r w:rsidRPr="009B04A3">
              <w:rPr>
                <w:rFonts w:ascii="Calibri" w:eastAsia="Times New Roman" w:hAnsi="Calibri" w:cs="Times New Roman"/>
                <w:b/>
              </w:rPr>
              <w:br/>
              <w:t>(30 - ACE)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Agricultural Machinery 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Agricultural and Farm Structures 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Design of Tractors 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224D53" w:rsidRPr="00292291" w:rsidTr="00292291">
        <w:trPr>
          <w:trHeight w:val="3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Hydraulic Devices and Control 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GIS and Remote Sensing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224D53" w:rsidRPr="00292291" w:rsidTr="00292291">
        <w:trPr>
          <w:trHeight w:val="600"/>
        </w:trPr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>Pr</w:t>
            </w:r>
            <w:r>
              <w:rPr>
                <w:rFonts w:ascii="Calibri" w:eastAsia="Times New Roman" w:hAnsi="Calibri" w:cs="Times New Roman"/>
              </w:rPr>
              <w:t xml:space="preserve">inciples of Entrepreneurship </w:t>
            </w:r>
            <w:r w:rsidRPr="00292291">
              <w:rPr>
                <w:rFonts w:ascii="Calibri" w:eastAsia="Times New Roman" w:hAnsi="Calibri" w:cs="Times New Roman"/>
              </w:rPr>
              <w:br/>
              <w:t>MECT, ACE)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292291">
              <w:rPr>
                <w:rFonts w:ascii="Calibri" w:eastAsia="Times New Roman" w:hAnsi="Calibri" w:cs="Times New Roman"/>
              </w:rPr>
              <w:t xml:space="preserve">Human Engineering and Safety </w:t>
            </w: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7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53" w:rsidRPr="00292291" w:rsidRDefault="00224D53" w:rsidP="0029229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</w:tbl>
    <w:p w:rsidR="005126B7" w:rsidRDefault="005126B7" w:rsidP="005126B7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DATE</w:t>
      </w:r>
      <w:r w:rsidR="003924DA">
        <w:rPr>
          <w:rFonts w:ascii="Segoe UI" w:hAnsi="Segoe UI" w:cs="Segoe UI"/>
          <w:b/>
          <w:bCs/>
          <w:sz w:val="19"/>
          <w:szCs w:val="19"/>
        </w:rPr>
        <w:t>:</w:t>
      </w:r>
      <w:r w:rsidR="00ED2158">
        <w:rPr>
          <w:rFonts w:ascii="Segoe UI" w:hAnsi="Segoe UI" w:cs="Segoe UI"/>
          <w:b/>
          <w:bCs/>
          <w:sz w:val="19"/>
          <w:szCs w:val="19"/>
        </w:rPr>
        <w:t>18-05-2024</w:t>
      </w:r>
    </w:p>
    <w:p w:rsidR="005126B7" w:rsidRPr="00F83FA3" w:rsidRDefault="00F83FA3" w:rsidP="005126B7">
      <w:pPr>
        <w:widowControl w:val="0"/>
        <w:tabs>
          <w:tab w:val="left" w:pos="9172"/>
        </w:tabs>
        <w:autoSpaceDE w:val="0"/>
        <w:autoSpaceDN w:val="0"/>
        <w:adjustRightInd w:val="0"/>
        <w:spacing w:after="0" w:line="396" w:lineRule="exac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91B59">
        <w:t xml:space="preserve">        </w:t>
      </w:r>
      <w:r w:rsidR="006F5AD0">
        <w:t>Sd/-</w:t>
      </w:r>
      <w:r w:rsidR="00B966DC">
        <w:rPr>
          <w:rFonts w:ascii="Times New Roman" w:hAnsi="Times New Roman"/>
          <w:sz w:val="24"/>
          <w:szCs w:val="24"/>
        </w:rPr>
        <w:tab/>
        <w:t xml:space="preserve"> </w:t>
      </w:r>
    </w:p>
    <w:p w:rsidR="005126B7" w:rsidRDefault="005126B7" w:rsidP="005126B7">
      <w:pPr>
        <w:widowControl w:val="0"/>
        <w:autoSpaceDE w:val="0"/>
        <w:autoSpaceDN w:val="0"/>
        <w:adjustRightInd w:val="0"/>
        <w:spacing w:after="0" w:line="240" w:lineRule="auto"/>
        <w:ind w:left="9360" w:firstLine="720"/>
        <w:rPr>
          <w:rFonts w:ascii="Times New Roman" w:hAnsi="Times New Roman"/>
          <w:sz w:val="24"/>
          <w:szCs w:val="24"/>
        </w:rPr>
      </w:pPr>
      <w:r>
        <w:rPr>
          <w:rFonts w:ascii="Segoe UI" w:hAnsi="Segoe UI" w:cs="Segoe UI"/>
          <w:b/>
          <w:bCs/>
          <w:sz w:val="19"/>
          <w:szCs w:val="19"/>
        </w:rPr>
        <w:t>CONTROLLER OF EXAMINATIONS</w:t>
      </w:r>
    </w:p>
    <w:p w:rsidR="00843BDD" w:rsidRPr="004A1663" w:rsidRDefault="00843BDD" w:rsidP="00843BDD">
      <w:pPr>
        <w:spacing w:after="0"/>
        <w:rPr>
          <w:b/>
        </w:rPr>
      </w:pPr>
      <w:r w:rsidRPr="004A1663">
        <w:rPr>
          <w:rFonts w:cs="Times New Roman"/>
          <w:b/>
        </w:rPr>
        <w:t>Note: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880"/>
        </w:tabs>
        <w:overflowPunct w:val="0"/>
        <w:autoSpaceDE w:val="0"/>
        <w:autoSpaceDN w:val="0"/>
        <w:adjustRightInd w:val="0"/>
        <w:spacing w:after="0" w:line="240" w:lineRule="auto"/>
        <w:ind w:left="880" w:hanging="300"/>
        <w:jc w:val="both"/>
        <w:rPr>
          <w:rFonts w:cs="Times New Roman"/>
        </w:rPr>
      </w:pPr>
      <w:r w:rsidRPr="00843BDD">
        <w:rPr>
          <w:rFonts w:cs="Times New Roman"/>
        </w:rPr>
        <w:t xml:space="preserve">ANY OMISSIONS OR CLASHES IN THIS TIME TABLE MAY PLEASE BE INFORMED TO THE CONTROLLER OF EXAMINATIONS IMMEDIATELY. </w:t>
      </w:r>
    </w:p>
    <w:p w:rsidR="00843BDD" w:rsidRP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39" w:lineRule="auto"/>
        <w:ind w:left="90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EVEN IF GOVERNMENT DECLARES HOLIDAY ON ANY OF THE ABOVE DATES, THE EXAMINATIONS SHALL BE CONDUCTED AS USUAL </w:t>
      </w:r>
    </w:p>
    <w:p w:rsidR="00843BDD" w:rsidRPr="00843BDD" w:rsidRDefault="00843BDD" w:rsidP="00843BDD">
      <w:pPr>
        <w:widowControl w:val="0"/>
        <w:autoSpaceDE w:val="0"/>
        <w:autoSpaceDN w:val="0"/>
        <w:adjustRightInd w:val="0"/>
        <w:spacing w:after="0" w:line="43" w:lineRule="exact"/>
        <w:rPr>
          <w:rFonts w:cs="Times New Roman"/>
        </w:rPr>
      </w:pPr>
    </w:p>
    <w:p w:rsidR="00843BDD" w:rsidRDefault="00843BDD" w:rsidP="00843BDD">
      <w:pPr>
        <w:widowControl w:val="0"/>
        <w:numPr>
          <w:ilvl w:val="0"/>
          <w:numId w:val="1"/>
        </w:numPr>
        <w:tabs>
          <w:tab w:val="num" w:pos="900"/>
        </w:tabs>
        <w:overflowPunct w:val="0"/>
        <w:autoSpaceDE w:val="0"/>
        <w:autoSpaceDN w:val="0"/>
        <w:adjustRightInd w:val="0"/>
        <w:spacing w:after="0" w:line="228" w:lineRule="auto"/>
        <w:ind w:left="900" w:right="840" w:hanging="320"/>
        <w:jc w:val="both"/>
        <w:rPr>
          <w:rFonts w:cs="Times New Roman"/>
        </w:rPr>
      </w:pPr>
      <w:r w:rsidRPr="00843BDD">
        <w:rPr>
          <w:rFonts w:cs="Times New Roman"/>
        </w:rPr>
        <w:t xml:space="preserve">READMITTED STUDENTS HAVE TO APPEAR FOR THE SUBSTITUTE SUBJECT(S) [WHICH IS/ARE NOT SHOWN IN THE TIME-TABLE] IN PLACE OF THE SUBJECT(S) ALREADY PASSED. FOR DETAILS OF SUBSTITUTE SUBJECTS REFER THE COMMUNICATIONS RECEIVED FROM THE DIRECTOR OF ACADEMIC &amp; PLANNING. </w:t>
      </w:r>
    </w:p>
    <w:sectPr w:rsidR="00843BDD" w:rsidSect="003924DA">
      <w:headerReference w:type="default" r:id="rId8"/>
      <w:pgSz w:w="15840" w:h="12240" w:orient="landscape"/>
      <w:pgMar w:top="810" w:right="5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A4" w:rsidRDefault="009640A4" w:rsidP="00F06361">
      <w:pPr>
        <w:spacing w:after="0" w:line="240" w:lineRule="auto"/>
      </w:pPr>
      <w:r>
        <w:separator/>
      </w:r>
    </w:p>
  </w:endnote>
  <w:endnote w:type="continuationSeparator" w:id="0">
    <w:p w:rsidR="009640A4" w:rsidRDefault="009640A4" w:rsidP="00F06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A4" w:rsidRDefault="009640A4" w:rsidP="00F06361">
      <w:pPr>
        <w:spacing w:after="0" w:line="240" w:lineRule="auto"/>
      </w:pPr>
      <w:r>
        <w:separator/>
      </w:r>
    </w:p>
  </w:footnote>
  <w:footnote w:type="continuationSeparator" w:id="0">
    <w:p w:rsidR="009640A4" w:rsidRDefault="009640A4" w:rsidP="00F06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313" w:rsidRPr="005B046D" w:rsidRDefault="000B2313" w:rsidP="002E58D3">
    <w:pPr>
      <w:spacing w:after="0"/>
      <w:ind w:left="-810" w:firstLine="810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5B046D">
      <w:rPr>
        <w:rFonts w:ascii="Times New Roman" w:hAnsi="Times New Roman" w:cs="Times New Roman"/>
        <w:b/>
        <w:bCs/>
        <w:sz w:val="28"/>
        <w:szCs w:val="28"/>
      </w:rPr>
      <w:t>JAWAHARLAL NEHRU TECHNOLOGICAL UNIVERSITY HYDERABAD</w:t>
    </w:r>
  </w:p>
  <w:p w:rsidR="000B2313" w:rsidRPr="00400700" w:rsidRDefault="000B2313" w:rsidP="002E58D3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KUKATPALLY - HYDERABAD – 500 085</w:t>
    </w:r>
  </w:p>
  <w:p w:rsidR="000B2313" w:rsidRPr="00400700" w:rsidRDefault="000B2313" w:rsidP="002E58D3">
    <w:pPr>
      <w:widowControl w:val="0"/>
      <w:overflowPunct w:val="0"/>
      <w:autoSpaceDE w:val="0"/>
      <w:autoSpaceDN w:val="0"/>
      <w:adjustRightInd w:val="0"/>
      <w:spacing w:after="0" w:line="212" w:lineRule="auto"/>
      <w:jc w:val="center"/>
      <w:rPr>
        <w:rFonts w:ascii="Times New Roman" w:hAnsi="Times New Roman" w:cs="Times New Roman"/>
        <w:sz w:val="28"/>
        <w:szCs w:val="28"/>
      </w:rPr>
    </w:pPr>
    <w:r w:rsidRPr="00400700">
      <w:rPr>
        <w:rFonts w:ascii="Times New Roman" w:hAnsi="Times New Roman" w:cs="Times New Roman"/>
        <w:b/>
        <w:bCs/>
        <w:sz w:val="28"/>
        <w:szCs w:val="28"/>
      </w:rPr>
      <w:t>E X A M I N A T I O N B R A N C H</w:t>
    </w:r>
  </w:p>
  <w:p w:rsidR="000B2313" w:rsidRPr="00511D8F" w:rsidRDefault="000B2313" w:rsidP="002E58D3">
    <w:pPr>
      <w:widowControl w:val="0"/>
      <w:autoSpaceDE w:val="0"/>
      <w:autoSpaceDN w:val="0"/>
      <w:adjustRightInd w:val="0"/>
      <w:spacing w:after="0" w:line="240" w:lineRule="auto"/>
      <w:ind w:left="720" w:hanging="990"/>
      <w:jc w:val="center"/>
      <w:rPr>
        <w:rFonts w:ascii="Times New Roman" w:hAnsi="Times New Roman" w:cs="Times New Roman"/>
        <w:b/>
        <w:bCs/>
        <w:sz w:val="20"/>
        <w:szCs w:val="20"/>
        <w:u w:val="single"/>
      </w:rPr>
    </w:pPr>
    <w:r w:rsidRPr="00511D8F">
      <w:rPr>
        <w:rFonts w:ascii="Times New Roman" w:hAnsi="Times New Roman" w:cs="Times New Roman"/>
        <w:b/>
        <w:bCs/>
        <w:sz w:val="20"/>
        <w:szCs w:val="20"/>
        <w:u w:val="single"/>
      </w:rPr>
      <w:t>IV YEAR B.TECH - II SEMESTER– R15 REGULATION- S</w:t>
    </w:r>
    <w:r w:rsidR="002B5F8B">
      <w:rPr>
        <w:rFonts w:ascii="Times New Roman" w:hAnsi="Times New Roman" w:cs="Times New Roman"/>
        <w:b/>
        <w:bCs/>
        <w:sz w:val="20"/>
        <w:szCs w:val="20"/>
        <w:u w:val="single"/>
      </w:rPr>
      <w:t xml:space="preserve">UPPLEMENTARY EXAMINATIONS </w:t>
    </w:r>
    <w:r w:rsidR="002959D5">
      <w:rPr>
        <w:rFonts w:ascii="Times New Roman" w:hAnsi="Times New Roman" w:cs="Times New Roman"/>
        <w:b/>
        <w:sz w:val="24"/>
        <w:szCs w:val="24"/>
        <w:u w:val="single"/>
      </w:rPr>
      <w:t>JUNE/JULY-2024</w:t>
    </w:r>
  </w:p>
  <w:p w:rsidR="000B2313" w:rsidRPr="00344C37" w:rsidRDefault="000B2313" w:rsidP="002E58D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</w:rPr>
    </w:pPr>
    <w:r w:rsidRPr="00344C37">
      <w:rPr>
        <w:rFonts w:ascii="Times New Roman" w:hAnsi="Times New Roman" w:cs="Times New Roman"/>
        <w:b/>
      </w:rPr>
      <w:t>TI M E T A B L</w:t>
    </w:r>
    <w:r w:rsidRPr="00344C37">
      <w:rPr>
        <w:rFonts w:ascii="Times New Roman" w:hAnsi="Times New Roman" w:cs="Times New Roman"/>
        <w:b/>
        <w:spacing w:val="43"/>
      </w:rPr>
      <w:t xml:space="preserve"> </w:t>
    </w:r>
    <w:r w:rsidRPr="00344C37">
      <w:rPr>
        <w:rFonts w:ascii="Times New Roman" w:hAnsi="Times New Roman" w:cs="Times New Roman"/>
        <w:b/>
      </w:rPr>
      <w:t>E</w:t>
    </w:r>
  </w:p>
  <w:p w:rsidR="000B2313" w:rsidRDefault="000B2313" w:rsidP="002E58D3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lowerRoman"/>
      <w:lvlText w:val="(%1)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10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6361"/>
    <w:rsid w:val="00000C65"/>
    <w:rsid w:val="0001652A"/>
    <w:rsid w:val="00022BC2"/>
    <w:rsid w:val="00022D82"/>
    <w:rsid w:val="00030091"/>
    <w:rsid w:val="00041374"/>
    <w:rsid w:val="000457E8"/>
    <w:rsid w:val="00045FC2"/>
    <w:rsid w:val="000533AF"/>
    <w:rsid w:val="00060717"/>
    <w:rsid w:val="000706F8"/>
    <w:rsid w:val="00075E87"/>
    <w:rsid w:val="00086520"/>
    <w:rsid w:val="0009445C"/>
    <w:rsid w:val="000A7CC3"/>
    <w:rsid w:val="000B2313"/>
    <w:rsid w:val="000C0949"/>
    <w:rsid w:val="000D4F3F"/>
    <w:rsid w:val="000E38D9"/>
    <w:rsid w:val="000E452B"/>
    <w:rsid w:val="000F0719"/>
    <w:rsid w:val="000F56D5"/>
    <w:rsid w:val="0010165B"/>
    <w:rsid w:val="00101CC9"/>
    <w:rsid w:val="00102C85"/>
    <w:rsid w:val="001113A7"/>
    <w:rsid w:val="00116792"/>
    <w:rsid w:val="00117536"/>
    <w:rsid w:val="001350A0"/>
    <w:rsid w:val="00136F82"/>
    <w:rsid w:val="0016051F"/>
    <w:rsid w:val="00163EBD"/>
    <w:rsid w:val="00171A1F"/>
    <w:rsid w:val="001738F8"/>
    <w:rsid w:val="00174A1E"/>
    <w:rsid w:val="001806FD"/>
    <w:rsid w:val="001849F0"/>
    <w:rsid w:val="00184B40"/>
    <w:rsid w:val="00187ACA"/>
    <w:rsid w:val="00190858"/>
    <w:rsid w:val="001A2ACB"/>
    <w:rsid w:val="001B6205"/>
    <w:rsid w:val="001C059F"/>
    <w:rsid w:val="001C5128"/>
    <w:rsid w:val="001E3331"/>
    <w:rsid w:val="001E7687"/>
    <w:rsid w:val="001F4883"/>
    <w:rsid w:val="001F6DA2"/>
    <w:rsid w:val="002003B5"/>
    <w:rsid w:val="0020336E"/>
    <w:rsid w:val="00207DAC"/>
    <w:rsid w:val="0022176C"/>
    <w:rsid w:val="00223E73"/>
    <w:rsid w:val="00224D53"/>
    <w:rsid w:val="0024312D"/>
    <w:rsid w:val="00247B3F"/>
    <w:rsid w:val="00253071"/>
    <w:rsid w:val="00257B37"/>
    <w:rsid w:val="00276FF1"/>
    <w:rsid w:val="00283D71"/>
    <w:rsid w:val="00291371"/>
    <w:rsid w:val="00292291"/>
    <w:rsid w:val="00294A8E"/>
    <w:rsid w:val="00294B59"/>
    <w:rsid w:val="002959D5"/>
    <w:rsid w:val="00297058"/>
    <w:rsid w:val="002A14BD"/>
    <w:rsid w:val="002B3C14"/>
    <w:rsid w:val="002B5F8B"/>
    <w:rsid w:val="002C0EFE"/>
    <w:rsid w:val="002C5D62"/>
    <w:rsid w:val="002D4060"/>
    <w:rsid w:val="002E58D3"/>
    <w:rsid w:val="002F01C9"/>
    <w:rsid w:val="002F4E42"/>
    <w:rsid w:val="00304D3C"/>
    <w:rsid w:val="00314C8E"/>
    <w:rsid w:val="00324158"/>
    <w:rsid w:val="00326A3A"/>
    <w:rsid w:val="00331A51"/>
    <w:rsid w:val="00341AE6"/>
    <w:rsid w:val="00343AD3"/>
    <w:rsid w:val="003611D7"/>
    <w:rsid w:val="00363C5D"/>
    <w:rsid w:val="003654EB"/>
    <w:rsid w:val="003657FB"/>
    <w:rsid w:val="00365AD8"/>
    <w:rsid w:val="003661F4"/>
    <w:rsid w:val="00366403"/>
    <w:rsid w:val="00367576"/>
    <w:rsid w:val="00370D30"/>
    <w:rsid w:val="003733F1"/>
    <w:rsid w:val="0038129D"/>
    <w:rsid w:val="003924DA"/>
    <w:rsid w:val="00393E28"/>
    <w:rsid w:val="003A62A9"/>
    <w:rsid w:val="003C6789"/>
    <w:rsid w:val="003D01A3"/>
    <w:rsid w:val="003D4F0C"/>
    <w:rsid w:val="003E1151"/>
    <w:rsid w:val="003E18A1"/>
    <w:rsid w:val="003E3FB6"/>
    <w:rsid w:val="003E4827"/>
    <w:rsid w:val="003E4976"/>
    <w:rsid w:val="003E5444"/>
    <w:rsid w:val="00401107"/>
    <w:rsid w:val="00414450"/>
    <w:rsid w:val="0041467A"/>
    <w:rsid w:val="00415CEC"/>
    <w:rsid w:val="00416D9D"/>
    <w:rsid w:val="004234F6"/>
    <w:rsid w:val="0042514F"/>
    <w:rsid w:val="00440A61"/>
    <w:rsid w:val="0044619C"/>
    <w:rsid w:val="004574D6"/>
    <w:rsid w:val="00462CBB"/>
    <w:rsid w:val="00462DF5"/>
    <w:rsid w:val="004729A6"/>
    <w:rsid w:val="00476826"/>
    <w:rsid w:val="00484E16"/>
    <w:rsid w:val="00485D57"/>
    <w:rsid w:val="00487056"/>
    <w:rsid w:val="00490BCF"/>
    <w:rsid w:val="004A1663"/>
    <w:rsid w:val="004A727A"/>
    <w:rsid w:val="004B61BF"/>
    <w:rsid w:val="004B74FC"/>
    <w:rsid w:val="004C338C"/>
    <w:rsid w:val="004E1528"/>
    <w:rsid w:val="004F021F"/>
    <w:rsid w:val="00501D42"/>
    <w:rsid w:val="005115F6"/>
    <w:rsid w:val="00511D8F"/>
    <w:rsid w:val="005126B7"/>
    <w:rsid w:val="0051733D"/>
    <w:rsid w:val="00521A6E"/>
    <w:rsid w:val="0055088F"/>
    <w:rsid w:val="00562B98"/>
    <w:rsid w:val="005640AB"/>
    <w:rsid w:val="0057767B"/>
    <w:rsid w:val="0058182C"/>
    <w:rsid w:val="0058328C"/>
    <w:rsid w:val="0058662C"/>
    <w:rsid w:val="00593F03"/>
    <w:rsid w:val="005A3901"/>
    <w:rsid w:val="005A427B"/>
    <w:rsid w:val="005B046D"/>
    <w:rsid w:val="005B3EEC"/>
    <w:rsid w:val="005C7FB0"/>
    <w:rsid w:val="005F108F"/>
    <w:rsid w:val="00601698"/>
    <w:rsid w:val="006166CD"/>
    <w:rsid w:val="00616E23"/>
    <w:rsid w:val="00620E94"/>
    <w:rsid w:val="00630695"/>
    <w:rsid w:val="0063135E"/>
    <w:rsid w:val="00640B2F"/>
    <w:rsid w:val="00640BCA"/>
    <w:rsid w:val="00641C67"/>
    <w:rsid w:val="0065589D"/>
    <w:rsid w:val="006619E0"/>
    <w:rsid w:val="00663A62"/>
    <w:rsid w:val="00665CEF"/>
    <w:rsid w:val="0067109C"/>
    <w:rsid w:val="00682649"/>
    <w:rsid w:val="00697F66"/>
    <w:rsid w:val="006A5DD9"/>
    <w:rsid w:val="006B6E0F"/>
    <w:rsid w:val="006B7812"/>
    <w:rsid w:val="006C26E0"/>
    <w:rsid w:val="006C3C54"/>
    <w:rsid w:val="006C5E3D"/>
    <w:rsid w:val="006C5ED4"/>
    <w:rsid w:val="006C636B"/>
    <w:rsid w:val="006D06C4"/>
    <w:rsid w:val="006D776B"/>
    <w:rsid w:val="006F47A4"/>
    <w:rsid w:val="006F5AD0"/>
    <w:rsid w:val="00701D92"/>
    <w:rsid w:val="0071240B"/>
    <w:rsid w:val="00724854"/>
    <w:rsid w:val="00725EBE"/>
    <w:rsid w:val="00725FFB"/>
    <w:rsid w:val="0073477A"/>
    <w:rsid w:val="007372AB"/>
    <w:rsid w:val="00741DCF"/>
    <w:rsid w:val="00746C22"/>
    <w:rsid w:val="0074702F"/>
    <w:rsid w:val="007656F0"/>
    <w:rsid w:val="00773F04"/>
    <w:rsid w:val="00777B60"/>
    <w:rsid w:val="00783CAF"/>
    <w:rsid w:val="0078660D"/>
    <w:rsid w:val="00791D28"/>
    <w:rsid w:val="00791D4A"/>
    <w:rsid w:val="007A2734"/>
    <w:rsid w:val="007A4364"/>
    <w:rsid w:val="007B2715"/>
    <w:rsid w:val="007B3174"/>
    <w:rsid w:val="007C0636"/>
    <w:rsid w:val="007C424E"/>
    <w:rsid w:val="007C7F63"/>
    <w:rsid w:val="007F03F4"/>
    <w:rsid w:val="007F2126"/>
    <w:rsid w:val="007F5C11"/>
    <w:rsid w:val="00803298"/>
    <w:rsid w:val="00815906"/>
    <w:rsid w:val="008243D0"/>
    <w:rsid w:val="00824F1E"/>
    <w:rsid w:val="00840729"/>
    <w:rsid w:val="00840BBE"/>
    <w:rsid w:val="00840DA6"/>
    <w:rsid w:val="00843BDD"/>
    <w:rsid w:val="00855FA1"/>
    <w:rsid w:val="0086718D"/>
    <w:rsid w:val="008700A4"/>
    <w:rsid w:val="008729F8"/>
    <w:rsid w:val="00874970"/>
    <w:rsid w:val="00885A30"/>
    <w:rsid w:val="00891913"/>
    <w:rsid w:val="00891A69"/>
    <w:rsid w:val="00891B59"/>
    <w:rsid w:val="008929CA"/>
    <w:rsid w:val="0089591A"/>
    <w:rsid w:val="008964F2"/>
    <w:rsid w:val="00897698"/>
    <w:rsid w:val="008B7751"/>
    <w:rsid w:val="008C785C"/>
    <w:rsid w:val="00901D52"/>
    <w:rsid w:val="009033CE"/>
    <w:rsid w:val="00904A9C"/>
    <w:rsid w:val="00913AF6"/>
    <w:rsid w:val="00915F78"/>
    <w:rsid w:val="00926287"/>
    <w:rsid w:val="00933D4F"/>
    <w:rsid w:val="00945376"/>
    <w:rsid w:val="00945F64"/>
    <w:rsid w:val="009640A4"/>
    <w:rsid w:val="00964F29"/>
    <w:rsid w:val="00971BBC"/>
    <w:rsid w:val="00974566"/>
    <w:rsid w:val="00975346"/>
    <w:rsid w:val="0098007A"/>
    <w:rsid w:val="00981789"/>
    <w:rsid w:val="0098192F"/>
    <w:rsid w:val="009910F4"/>
    <w:rsid w:val="00991FA2"/>
    <w:rsid w:val="009A0564"/>
    <w:rsid w:val="009A1E7F"/>
    <w:rsid w:val="009B04A3"/>
    <w:rsid w:val="009B439D"/>
    <w:rsid w:val="009C3A67"/>
    <w:rsid w:val="009C676A"/>
    <w:rsid w:val="009D3E9A"/>
    <w:rsid w:val="009D6222"/>
    <w:rsid w:val="009E0778"/>
    <w:rsid w:val="009E0A2A"/>
    <w:rsid w:val="009E5425"/>
    <w:rsid w:val="009F09FF"/>
    <w:rsid w:val="00A0514D"/>
    <w:rsid w:val="00A069B9"/>
    <w:rsid w:val="00A100B2"/>
    <w:rsid w:val="00A242B4"/>
    <w:rsid w:val="00A35587"/>
    <w:rsid w:val="00A47B29"/>
    <w:rsid w:val="00A55549"/>
    <w:rsid w:val="00A563C3"/>
    <w:rsid w:val="00A568BC"/>
    <w:rsid w:val="00A654DB"/>
    <w:rsid w:val="00A76FC1"/>
    <w:rsid w:val="00A773AE"/>
    <w:rsid w:val="00A81185"/>
    <w:rsid w:val="00A820F8"/>
    <w:rsid w:val="00A83581"/>
    <w:rsid w:val="00A8473F"/>
    <w:rsid w:val="00AA1381"/>
    <w:rsid w:val="00AA41BE"/>
    <w:rsid w:val="00AB68F8"/>
    <w:rsid w:val="00B11612"/>
    <w:rsid w:val="00B118E7"/>
    <w:rsid w:val="00B11EBA"/>
    <w:rsid w:val="00B14809"/>
    <w:rsid w:val="00B16978"/>
    <w:rsid w:val="00B46E0C"/>
    <w:rsid w:val="00B62CCE"/>
    <w:rsid w:val="00B635D6"/>
    <w:rsid w:val="00B67D8E"/>
    <w:rsid w:val="00B87EE9"/>
    <w:rsid w:val="00B93A78"/>
    <w:rsid w:val="00B966DC"/>
    <w:rsid w:val="00B97F04"/>
    <w:rsid w:val="00BA1BC6"/>
    <w:rsid w:val="00BA2E5B"/>
    <w:rsid w:val="00BA3FCC"/>
    <w:rsid w:val="00BB79FF"/>
    <w:rsid w:val="00BC216D"/>
    <w:rsid w:val="00BC529B"/>
    <w:rsid w:val="00BD1FE8"/>
    <w:rsid w:val="00BD32A8"/>
    <w:rsid w:val="00BE0058"/>
    <w:rsid w:val="00BE27E0"/>
    <w:rsid w:val="00BF4346"/>
    <w:rsid w:val="00BF651D"/>
    <w:rsid w:val="00C02611"/>
    <w:rsid w:val="00C10358"/>
    <w:rsid w:val="00C12485"/>
    <w:rsid w:val="00C13A2A"/>
    <w:rsid w:val="00C22CCA"/>
    <w:rsid w:val="00C25B6B"/>
    <w:rsid w:val="00C27836"/>
    <w:rsid w:val="00C30AF7"/>
    <w:rsid w:val="00C34985"/>
    <w:rsid w:val="00C447E9"/>
    <w:rsid w:val="00C47045"/>
    <w:rsid w:val="00C532E3"/>
    <w:rsid w:val="00C60A9F"/>
    <w:rsid w:val="00C67A82"/>
    <w:rsid w:val="00C8761C"/>
    <w:rsid w:val="00CA579D"/>
    <w:rsid w:val="00CA77BC"/>
    <w:rsid w:val="00CB7028"/>
    <w:rsid w:val="00CC1481"/>
    <w:rsid w:val="00CD6021"/>
    <w:rsid w:val="00CE007C"/>
    <w:rsid w:val="00CE1954"/>
    <w:rsid w:val="00CE6B70"/>
    <w:rsid w:val="00CF6374"/>
    <w:rsid w:val="00D100AF"/>
    <w:rsid w:val="00D1788D"/>
    <w:rsid w:val="00D22316"/>
    <w:rsid w:val="00D2514B"/>
    <w:rsid w:val="00D32CEC"/>
    <w:rsid w:val="00D3617C"/>
    <w:rsid w:val="00D4119F"/>
    <w:rsid w:val="00D4361E"/>
    <w:rsid w:val="00D43FE8"/>
    <w:rsid w:val="00D450E1"/>
    <w:rsid w:val="00D73040"/>
    <w:rsid w:val="00D829FF"/>
    <w:rsid w:val="00D968CF"/>
    <w:rsid w:val="00D972CF"/>
    <w:rsid w:val="00DA03F5"/>
    <w:rsid w:val="00DB491E"/>
    <w:rsid w:val="00DB77C3"/>
    <w:rsid w:val="00DC6828"/>
    <w:rsid w:val="00DD02CC"/>
    <w:rsid w:val="00DD70EE"/>
    <w:rsid w:val="00DF1222"/>
    <w:rsid w:val="00DF7F91"/>
    <w:rsid w:val="00E00035"/>
    <w:rsid w:val="00E02F41"/>
    <w:rsid w:val="00E0770C"/>
    <w:rsid w:val="00E1408A"/>
    <w:rsid w:val="00E21389"/>
    <w:rsid w:val="00E244D1"/>
    <w:rsid w:val="00E25F63"/>
    <w:rsid w:val="00E300F3"/>
    <w:rsid w:val="00E35AEF"/>
    <w:rsid w:val="00E44D37"/>
    <w:rsid w:val="00E44D92"/>
    <w:rsid w:val="00E55F7E"/>
    <w:rsid w:val="00E64EB4"/>
    <w:rsid w:val="00E70661"/>
    <w:rsid w:val="00E7116F"/>
    <w:rsid w:val="00E72BAE"/>
    <w:rsid w:val="00E74474"/>
    <w:rsid w:val="00E7733C"/>
    <w:rsid w:val="00E826F8"/>
    <w:rsid w:val="00EA06DE"/>
    <w:rsid w:val="00EB3735"/>
    <w:rsid w:val="00EB38DB"/>
    <w:rsid w:val="00EC65FE"/>
    <w:rsid w:val="00ED2158"/>
    <w:rsid w:val="00EF2D67"/>
    <w:rsid w:val="00F0125E"/>
    <w:rsid w:val="00F01EE4"/>
    <w:rsid w:val="00F02394"/>
    <w:rsid w:val="00F06361"/>
    <w:rsid w:val="00F12B4A"/>
    <w:rsid w:val="00F33E83"/>
    <w:rsid w:val="00F42173"/>
    <w:rsid w:val="00F42C27"/>
    <w:rsid w:val="00F51F78"/>
    <w:rsid w:val="00F5225C"/>
    <w:rsid w:val="00F55546"/>
    <w:rsid w:val="00F628DB"/>
    <w:rsid w:val="00F6590C"/>
    <w:rsid w:val="00F73ED9"/>
    <w:rsid w:val="00F74992"/>
    <w:rsid w:val="00F8303C"/>
    <w:rsid w:val="00F83FA3"/>
    <w:rsid w:val="00F90AEA"/>
    <w:rsid w:val="00F95E6F"/>
    <w:rsid w:val="00FA320F"/>
    <w:rsid w:val="00FA749E"/>
    <w:rsid w:val="00FB4B24"/>
    <w:rsid w:val="00FC3C6B"/>
    <w:rsid w:val="00FC6A60"/>
    <w:rsid w:val="00FD277E"/>
    <w:rsid w:val="00FD2797"/>
    <w:rsid w:val="00FD77E5"/>
    <w:rsid w:val="00FF09A9"/>
    <w:rsid w:val="00FF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F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361"/>
  </w:style>
  <w:style w:type="paragraph" w:styleId="Footer">
    <w:name w:val="footer"/>
    <w:basedOn w:val="Normal"/>
    <w:link w:val="FooterChar"/>
    <w:uiPriority w:val="99"/>
    <w:unhideWhenUsed/>
    <w:rsid w:val="00F06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361"/>
  </w:style>
  <w:style w:type="paragraph" w:styleId="BalloonText">
    <w:name w:val="Balloon Text"/>
    <w:basedOn w:val="Normal"/>
    <w:link w:val="BalloonTextChar"/>
    <w:uiPriority w:val="99"/>
    <w:semiHidden/>
    <w:unhideWhenUsed/>
    <w:rsid w:val="00E4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37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676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C676A"/>
  </w:style>
  <w:style w:type="paragraph" w:styleId="ListParagraph">
    <w:name w:val="List Paragraph"/>
    <w:basedOn w:val="Normal"/>
    <w:uiPriority w:val="34"/>
    <w:qFormat/>
    <w:rsid w:val="00843BDD"/>
    <w:pPr>
      <w:ind w:left="720"/>
      <w:contextualSpacing/>
    </w:pPr>
  </w:style>
  <w:style w:type="table" w:styleId="TableGrid">
    <w:name w:val="Table Grid"/>
    <w:basedOn w:val="TableNormal"/>
    <w:uiPriority w:val="59"/>
    <w:rsid w:val="00102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0C90-112D-4A83-819E-CABF84A2E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1733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Anitha</dc:creator>
  <cp:lastModifiedBy>exambranch</cp:lastModifiedBy>
  <cp:revision>2</cp:revision>
  <cp:lastPrinted>2020-03-10T11:52:00Z</cp:lastPrinted>
  <dcterms:created xsi:type="dcterms:W3CDTF">2024-05-21T07:58:00Z</dcterms:created>
  <dcterms:modified xsi:type="dcterms:W3CDTF">2024-05-21T07:58:00Z</dcterms:modified>
</cp:coreProperties>
</file>